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377688" w14:textId="77777777" w:rsidR="005A2501" w:rsidRDefault="005A2501" w:rsidP="005A2501">
      <w:pPr>
        <w:pStyle w:val="a6"/>
        <w:jc w:val="right"/>
        <w:rPr>
          <w:rFonts w:ascii="Times New Roman" w:hAnsi="Times New Roman"/>
          <w:i/>
          <w:sz w:val="24"/>
          <w:szCs w:val="24"/>
          <w:lang w:val="kk-KZ"/>
        </w:rPr>
      </w:pPr>
      <w:r>
        <w:rPr>
          <w:rFonts w:ascii="Times New Roman" w:hAnsi="Times New Roman"/>
          <w:i/>
          <w:sz w:val="24"/>
          <w:szCs w:val="24"/>
          <w:lang w:val="kk-KZ"/>
        </w:rPr>
        <w:t xml:space="preserve">Хабарландыруға </w:t>
      </w:r>
      <w:r w:rsidRPr="0004501A">
        <w:rPr>
          <w:rFonts w:ascii="Times New Roman" w:hAnsi="Times New Roman"/>
          <w:i/>
          <w:sz w:val="24"/>
          <w:szCs w:val="24"/>
        </w:rPr>
        <w:t xml:space="preserve">№ 2 </w:t>
      </w:r>
      <w:r w:rsidRPr="0004501A">
        <w:rPr>
          <w:rFonts w:ascii="Times New Roman" w:hAnsi="Times New Roman"/>
          <w:i/>
          <w:sz w:val="24"/>
          <w:szCs w:val="24"/>
          <w:lang w:val="kk-KZ"/>
        </w:rPr>
        <w:t>қосымша</w:t>
      </w:r>
      <w:r>
        <w:rPr>
          <w:rFonts w:ascii="Times New Roman" w:hAnsi="Times New Roman"/>
          <w:i/>
          <w:sz w:val="24"/>
          <w:szCs w:val="24"/>
          <w:lang w:val="kk-KZ"/>
        </w:rPr>
        <w:t xml:space="preserve"> </w:t>
      </w:r>
      <w:r w:rsidRPr="0004501A">
        <w:rPr>
          <w:rFonts w:ascii="Times New Roman" w:hAnsi="Times New Roman"/>
          <w:i/>
          <w:sz w:val="24"/>
          <w:szCs w:val="24"/>
          <w:lang w:val="kk-KZ"/>
        </w:rPr>
        <w:t>/</w:t>
      </w:r>
    </w:p>
    <w:p w14:paraId="6ACAF547" w14:textId="77777777" w:rsidR="005A2501" w:rsidRPr="0004501A" w:rsidRDefault="005A2501" w:rsidP="005A2501">
      <w:pPr>
        <w:pStyle w:val="a6"/>
        <w:jc w:val="right"/>
        <w:rPr>
          <w:rFonts w:ascii="Times New Roman" w:hAnsi="Times New Roman"/>
          <w:i/>
          <w:sz w:val="24"/>
          <w:szCs w:val="24"/>
          <w:lang w:val="kk-KZ"/>
        </w:rPr>
      </w:pPr>
      <w:r w:rsidRPr="0004501A">
        <w:rPr>
          <w:rFonts w:ascii="Times New Roman" w:hAnsi="Times New Roman"/>
          <w:i/>
          <w:sz w:val="24"/>
          <w:szCs w:val="24"/>
        </w:rPr>
        <w:t>Приложение</w:t>
      </w:r>
      <w:r w:rsidRPr="0004501A">
        <w:rPr>
          <w:rFonts w:ascii="Times New Roman" w:hAnsi="Times New Roman"/>
          <w:i/>
          <w:sz w:val="24"/>
          <w:szCs w:val="24"/>
          <w:lang w:val="kk-KZ"/>
        </w:rPr>
        <w:t xml:space="preserve"> №</w:t>
      </w:r>
      <w:r w:rsidRPr="0004501A">
        <w:rPr>
          <w:rFonts w:ascii="Times New Roman" w:hAnsi="Times New Roman"/>
          <w:i/>
          <w:sz w:val="24"/>
          <w:szCs w:val="24"/>
        </w:rPr>
        <w:t xml:space="preserve"> 2 к объявлению</w:t>
      </w:r>
    </w:p>
    <w:p w14:paraId="073095A4" w14:textId="77777777" w:rsidR="00DB5225" w:rsidRDefault="00DB5225" w:rsidP="00DB5225">
      <w:pPr>
        <w:pStyle w:val="j15"/>
        <w:shd w:val="clear" w:color="auto" w:fill="FFFFFF"/>
        <w:spacing w:before="0" w:beforeAutospacing="0" w:after="0" w:afterAutospacing="0"/>
        <w:textAlignment w:val="baseline"/>
        <w:rPr>
          <w:sz w:val="28"/>
          <w:szCs w:val="28"/>
        </w:rPr>
      </w:pPr>
    </w:p>
    <w:p w14:paraId="6DE96534"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Приложение 9</w:t>
      </w:r>
    </w:p>
    <w:p w14:paraId="2DDC77AC"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к</w:t>
      </w:r>
      <w:r w:rsidRPr="005A2501">
        <w:rPr>
          <w:rStyle w:val="apple-converted-space"/>
        </w:rPr>
        <w:t> </w:t>
      </w:r>
      <w:hyperlink r:id="rId7" w:tgtFrame="_parent" w:history="1">
        <w:r w:rsidRPr="005A2501">
          <w:rPr>
            <w:rStyle w:val="a3"/>
            <w:bCs/>
          </w:rPr>
          <w:t>приказу</w:t>
        </w:r>
      </w:hyperlink>
      <w:r w:rsidRPr="005A2501">
        <w:rPr>
          <w:rStyle w:val="apple-converted-space"/>
        </w:rPr>
        <w:t> </w:t>
      </w:r>
      <w:r w:rsidRPr="005A2501">
        <w:t>Министра здравоохранения и</w:t>
      </w:r>
    </w:p>
    <w:p w14:paraId="7DE7DE04"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социального развития</w:t>
      </w:r>
    </w:p>
    <w:p w14:paraId="433D4C2B"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Республики Казахстан</w:t>
      </w:r>
    </w:p>
    <w:p w14:paraId="219FEC42" w14:textId="77777777" w:rsidR="00353506" w:rsidRPr="005A2501" w:rsidRDefault="00353506" w:rsidP="00353506">
      <w:pPr>
        <w:pStyle w:val="j15"/>
        <w:shd w:val="clear" w:color="auto" w:fill="FFFFFF"/>
        <w:spacing w:before="0" w:beforeAutospacing="0" w:after="0" w:afterAutospacing="0"/>
        <w:ind w:firstLine="5387"/>
        <w:jc w:val="right"/>
        <w:textAlignment w:val="baseline"/>
      </w:pPr>
      <w:r w:rsidRPr="005A2501">
        <w:t>от 18 января 2017 года №20</w:t>
      </w:r>
    </w:p>
    <w:p w14:paraId="0F376344" w14:textId="77777777" w:rsidR="00353506" w:rsidRPr="005A2501" w:rsidRDefault="00353506" w:rsidP="00C014CB">
      <w:pPr>
        <w:pStyle w:val="j13"/>
        <w:shd w:val="clear" w:color="auto" w:fill="FFFFFF"/>
        <w:spacing w:before="0" w:beforeAutospacing="0" w:after="0" w:afterAutospacing="0"/>
        <w:textAlignment w:val="baseline"/>
      </w:pPr>
    </w:p>
    <w:p w14:paraId="5AE7DF86" w14:textId="77777777" w:rsidR="00353506" w:rsidRPr="005A2501" w:rsidRDefault="00353506" w:rsidP="00C014CB">
      <w:pPr>
        <w:pStyle w:val="j13"/>
        <w:shd w:val="clear" w:color="auto" w:fill="FFFFFF"/>
        <w:spacing w:before="0" w:beforeAutospacing="0" w:after="0" w:afterAutospacing="0"/>
        <w:textAlignment w:val="baseline"/>
      </w:pPr>
    </w:p>
    <w:p w14:paraId="0C76FDE3" w14:textId="77777777" w:rsidR="00353506" w:rsidRPr="005A2501" w:rsidRDefault="00353506" w:rsidP="00DB5225">
      <w:pPr>
        <w:pStyle w:val="j16"/>
        <w:shd w:val="clear" w:color="auto" w:fill="FFFFFF"/>
        <w:spacing w:before="0" w:beforeAutospacing="0" w:after="0" w:afterAutospacing="0"/>
        <w:ind w:firstLine="403"/>
        <w:jc w:val="right"/>
        <w:textAlignment w:val="baseline"/>
      </w:pPr>
      <w:r w:rsidRPr="005A2501">
        <w:t>Форма</w:t>
      </w:r>
    </w:p>
    <w:p w14:paraId="4BF697A6" w14:textId="77777777" w:rsidR="00353506" w:rsidRDefault="002A563B" w:rsidP="00353506">
      <w:pPr>
        <w:pStyle w:val="a5"/>
        <w:shd w:val="clear" w:color="auto" w:fill="FFFFFF"/>
        <w:spacing w:before="0" w:beforeAutospacing="0" w:after="0" w:afterAutospacing="0"/>
        <w:jc w:val="center"/>
        <w:textAlignment w:val="baseline"/>
        <w:rPr>
          <w:b/>
          <w:bCs/>
          <w:spacing w:val="2"/>
          <w:bdr w:val="none" w:sz="0" w:space="0" w:color="auto" w:frame="1"/>
        </w:rPr>
      </w:pPr>
      <w:r w:rsidRPr="005A2501">
        <w:rPr>
          <w:b/>
          <w:bCs/>
          <w:spacing w:val="2"/>
          <w:bdr w:val="none" w:sz="0" w:space="0" w:color="auto" w:frame="1"/>
        </w:rPr>
        <w:t>Д</w:t>
      </w:r>
      <w:r w:rsidR="00353506" w:rsidRPr="005A2501">
        <w:rPr>
          <w:b/>
          <w:bCs/>
          <w:spacing w:val="2"/>
          <w:bdr w:val="none" w:sz="0" w:space="0" w:color="auto" w:frame="1"/>
        </w:rPr>
        <w:t>оговор</w:t>
      </w:r>
      <w:r w:rsidRPr="005A2501">
        <w:rPr>
          <w:b/>
          <w:bCs/>
          <w:spacing w:val="2"/>
          <w:bdr w:val="none" w:sz="0" w:space="0" w:color="auto" w:frame="1"/>
        </w:rPr>
        <w:t xml:space="preserve"> </w:t>
      </w:r>
      <w:r w:rsidR="005A2501">
        <w:rPr>
          <w:b/>
          <w:bCs/>
          <w:spacing w:val="2"/>
          <w:bdr w:val="none" w:sz="0" w:space="0" w:color="auto" w:frame="1"/>
        </w:rPr>
        <w:t>№ ___</w:t>
      </w:r>
    </w:p>
    <w:p w14:paraId="4E249F42" w14:textId="77777777" w:rsidR="00353506" w:rsidRDefault="00353506" w:rsidP="00353506">
      <w:pPr>
        <w:pStyle w:val="a5"/>
        <w:shd w:val="clear" w:color="auto" w:fill="FFFFFF"/>
        <w:spacing w:before="0" w:beforeAutospacing="0" w:after="0" w:afterAutospacing="0"/>
        <w:textAlignment w:val="baseline"/>
        <w:rPr>
          <w:spacing w:val="2"/>
        </w:rPr>
      </w:pPr>
    </w:p>
    <w:p w14:paraId="6DFE8CA7" w14:textId="77777777" w:rsidR="0042525A" w:rsidRPr="0042525A" w:rsidRDefault="0042525A" w:rsidP="00353506">
      <w:pPr>
        <w:pStyle w:val="a5"/>
        <w:shd w:val="clear" w:color="auto" w:fill="FFFFFF"/>
        <w:spacing w:before="0" w:beforeAutospacing="0" w:after="0" w:afterAutospacing="0"/>
        <w:textAlignment w:val="baseline"/>
        <w:rPr>
          <w:b/>
          <w:spacing w:val="2"/>
        </w:rPr>
      </w:pPr>
      <w:r w:rsidRPr="0042525A">
        <w:rPr>
          <w:b/>
        </w:rPr>
        <w:t>Закупа лекарственных средств и медицинских изделий, фармацевтических услуг</w:t>
      </w:r>
    </w:p>
    <w:p w14:paraId="5966CF2A" w14:textId="77777777" w:rsidR="0042525A" w:rsidRPr="005A2501" w:rsidRDefault="0042525A" w:rsidP="00353506">
      <w:pPr>
        <w:pStyle w:val="a5"/>
        <w:shd w:val="clear" w:color="auto" w:fill="FFFFFF"/>
        <w:spacing w:before="0" w:beforeAutospacing="0" w:after="0" w:afterAutospacing="0"/>
        <w:textAlignment w:val="baseline"/>
        <w:rPr>
          <w:spacing w:val="2"/>
        </w:rPr>
      </w:pPr>
    </w:p>
    <w:p w14:paraId="582658B2" w14:textId="3BEC69D9" w:rsidR="00353506" w:rsidRPr="005A2501" w:rsidRDefault="002A563B" w:rsidP="00353506">
      <w:pPr>
        <w:pStyle w:val="a5"/>
        <w:shd w:val="clear" w:color="auto" w:fill="FFFFFF"/>
        <w:spacing w:before="0" w:beforeAutospacing="0" w:after="0" w:afterAutospacing="0"/>
        <w:textAlignment w:val="baseline"/>
        <w:rPr>
          <w:spacing w:val="2"/>
        </w:rPr>
      </w:pPr>
      <w:r w:rsidRPr="005A2501">
        <w:rPr>
          <w:spacing w:val="2"/>
        </w:rPr>
        <w:t>г.</w:t>
      </w:r>
      <w:r w:rsidR="00353506" w:rsidRPr="005A2501">
        <w:rPr>
          <w:spacing w:val="2"/>
        </w:rPr>
        <w:t xml:space="preserve">  </w:t>
      </w:r>
      <w:r w:rsidRPr="005A2501">
        <w:rPr>
          <w:spacing w:val="2"/>
        </w:rPr>
        <w:t>Тараз</w:t>
      </w:r>
      <w:r w:rsidR="00353506" w:rsidRPr="005A2501">
        <w:rPr>
          <w:spacing w:val="2"/>
        </w:rPr>
        <w:t xml:space="preserve">               </w:t>
      </w:r>
      <w:r w:rsidRPr="005A2501">
        <w:rPr>
          <w:spacing w:val="2"/>
        </w:rPr>
        <w:t xml:space="preserve">                                                   </w:t>
      </w:r>
      <w:r w:rsidR="00C014CB" w:rsidRPr="005A2501">
        <w:rPr>
          <w:spacing w:val="2"/>
        </w:rPr>
        <w:t xml:space="preserve">   </w:t>
      </w:r>
      <w:r w:rsidRPr="005A2501">
        <w:rPr>
          <w:spacing w:val="2"/>
        </w:rPr>
        <w:t xml:space="preserve">  </w:t>
      </w:r>
      <w:r w:rsidR="005A2501">
        <w:rPr>
          <w:spacing w:val="2"/>
        </w:rPr>
        <w:t xml:space="preserve">                  </w:t>
      </w:r>
      <w:proofErr w:type="gramStart"/>
      <w:r w:rsidR="005A2501">
        <w:rPr>
          <w:spacing w:val="2"/>
        </w:rPr>
        <w:t xml:space="preserve"> </w:t>
      </w:r>
      <w:r w:rsidRPr="005A2501">
        <w:rPr>
          <w:spacing w:val="2"/>
        </w:rPr>
        <w:t xml:space="preserve">  </w:t>
      </w:r>
      <w:r w:rsidR="00353506" w:rsidRPr="005A2501">
        <w:rPr>
          <w:spacing w:val="2"/>
        </w:rPr>
        <w:t>«</w:t>
      </w:r>
      <w:proofErr w:type="gramEnd"/>
      <w:r w:rsidR="00353506" w:rsidRPr="005A2501">
        <w:rPr>
          <w:spacing w:val="2"/>
        </w:rPr>
        <w:t xml:space="preserve">___» __________ </w:t>
      </w:r>
      <w:r w:rsidR="0042525A">
        <w:rPr>
          <w:spacing w:val="2"/>
        </w:rPr>
        <w:t>202</w:t>
      </w:r>
      <w:r w:rsidR="005A19B4">
        <w:rPr>
          <w:spacing w:val="2"/>
          <w:lang w:val="kk-KZ"/>
        </w:rPr>
        <w:t>1</w:t>
      </w:r>
      <w:r w:rsidR="00B41976">
        <w:rPr>
          <w:spacing w:val="2"/>
          <w:lang w:val="kk-KZ"/>
        </w:rPr>
        <w:t xml:space="preserve"> </w:t>
      </w:r>
      <w:r w:rsidR="00353506" w:rsidRPr="005A2501">
        <w:rPr>
          <w:spacing w:val="2"/>
        </w:rPr>
        <w:t>г.</w:t>
      </w:r>
    </w:p>
    <w:p w14:paraId="522587B8" w14:textId="77777777" w:rsidR="00DB5225" w:rsidRPr="00DB5225" w:rsidRDefault="00353506" w:rsidP="00DB5225">
      <w:pPr>
        <w:spacing w:after="0" w:line="240" w:lineRule="auto"/>
        <w:jc w:val="both"/>
        <w:rPr>
          <w:rFonts w:ascii="Times New Roman" w:hAnsi="Times New Roman"/>
          <w:spacing w:val="2"/>
          <w:sz w:val="24"/>
          <w:szCs w:val="24"/>
        </w:rPr>
      </w:pPr>
      <w:r>
        <w:rPr>
          <w:spacing w:val="2"/>
          <w:sz w:val="28"/>
          <w:szCs w:val="28"/>
        </w:rPr>
        <w:br/>
      </w:r>
      <w:r w:rsidR="00DB5225" w:rsidRPr="007573FD">
        <w:rPr>
          <w:rFonts w:ascii="Times New Roman" w:hAnsi="Times New Roman"/>
          <w:sz w:val="24"/>
          <w:szCs w:val="24"/>
          <w:lang w:val="kk-KZ"/>
        </w:rPr>
        <w:t xml:space="preserve">         Государственное коммунальное предприятие на праве  хозяйственного ведения «Городская  поликлиника № 5 упр</w:t>
      </w:r>
      <w:proofErr w:type="spellStart"/>
      <w:r w:rsidR="00DB5225" w:rsidRPr="007573FD">
        <w:rPr>
          <w:rFonts w:ascii="Times New Roman" w:hAnsi="Times New Roman"/>
          <w:sz w:val="24"/>
          <w:szCs w:val="24"/>
        </w:rPr>
        <w:t>авления</w:t>
      </w:r>
      <w:proofErr w:type="spellEnd"/>
      <w:r w:rsidR="00DB5225" w:rsidRPr="007573FD">
        <w:rPr>
          <w:rFonts w:ascii="Times New Roman" w:hAnsi="Times New Roman"/>
          <w:sz w:val="24"/>
          <w:szCs w:val="24"/>
        </w:rPr>
        <w:t xml:space="preserve"> здравоохранения акимата Жамбылской области»</w:t>
      </w:r>
      <w:r w:rsidR="00DB5225" w:rsidRPr="007573FD">
        <w:rPr>
          <w:rFonts w:ascii="Times New Roman" w:hAnsi="Times New Roman"/>
          <w:spacing w:val="2"/>
          <w:sz w:val="24"/>
          <w:szCs w:val="24"/>
        </w:rPr>
        <w:t xml:space="preserve">, именуемое  в дальнейшем – «Заказчик», в лице главного врача </w:t>
      </w:r>
      <w:proofErr w:type="spellStart"/>
      <w:r w:rsidR="00DB5225" w:rsidRPr="007573FD">
        <w:rPr>
          <w:rFonts w:ascii="Times New Roman" w:hAnsi="Times New Roman"/>
          <w:spacing w:val="2"/>
          <w:sz w:val="24"/>
          <w:szCs w:val="24"/>
        </w:rPr>
        <w:t>Сарсеновой</w:t>
      </w:r>
      <w:proofErr w:type="spellEnd"/>
      <w:r w:rsidR="00DB5225" w:rsidRPr="007573FD">
        <w:rPr>
          <w:rFonts w:ascii="Times New Roman" w:hAnsi="Times New Roman"/>
          <w:spacing w:val="2"/>
          <w:sz w:val="24"/>
          <w:szCs w:val="24"/>
        </w:rPr>
        <w:t xml:space="preserve"> Д.А.,  действующего на основании устава,  с одной стороны, и __________________________________________, именуемый (</w:t>
      </w:r>
      <w:proofErr w:type="spellStart"/>
      <w:r w:rsidR="00DB5225" w:rsidRPr="007573FD">
        <w:rPr>
          <w:rFonts w:ascii="Times New Roman" w:hAnsi="Times New Roman"/>
          <w:spacing w:val="2"/>
          <w:sz w:val="24"/>
          <w:szCs w:val="24"/>
        </w:rPr>
        <w:t>ое</w:t>
      </w:r>
      <w:proofErr w:type="spellEnd"/>
      <w:r w:rsidR="00DB5225" w:rsidRPr="007573FD">
        <w:rPr>
          <w:rFonts w:ascii="Times New Roman" w:hAnsi="Times New Roman"/>
          <w:spacing w:val="2"/>
          <w:sz w:val="24"/>
          <w:szCs w:val="24"/>
        </w:rPr>
        <w:t>) (</w:t>
      </w:r>
      <w:proofErr w:type="spellStart"/>
      <w:r w:rsidR="00DB5225" w:rsidRPr="007573FD">
        <w:rPr>
          <w:rFonts w:ascii="Times New Roman" w:hAnsi="Times New Roman"/>
          <w:spacing w:val="2"/>
          <w:sz w:val="24"/>
          <w:szCs w:val="24"/>
        </w:rPr>
        <w:t>ая</w:t>
      </w:r>
      <w:proofErr w:type="spellEnd"/>
      <w:r w:rsidR="00DB5225" w:rsidRPr="007573FD">
        <w:rPr>
          <w:rFonts w:ascii="Times New Roman" w:hAnsi="Times New Roman"/>
          <w:spacing w:val="2"/>
          <w:sz w:val="24"/>
          <w:szCs w:val="24"/>
        </w:rPr>
        <w:t xml:space="preserve">) в дальнейшем – «Поставщик», в лице ______________________________________, действующего на основании _____________________,(устава, положения) с другой стороны, на основании </w:t>
      </w:r>
      <w:r w:rsidR="00DB5225" w:rsidRPr="007573FD">
        <w:rPr>
          <w:rFonts w:ascii="Times New Roman" w:hAnsi="Times New Roman"/>
          <w:bCs/>
          <w:spacing w:val="2"/>
          <w:sz w:val="24"/>
          <w:szCs w:val="24"/>
          <w:bdr w:val="none" w:sz="0" w:space="0" w:color="auto" w:frame="1"/>
        </w:rPr>
        <w:t>Правил организации и проведения закупа лекарственных средств</w:t>
      </w:r>
      <w:r w:rsidR="0042525A">
        <w:rPr>
          <w:rFonts w:ascii="Times New Roman" w:hAnsi="Times New Roman"/>
          <w:bCs/>
          <w:spacing w:val="2"/>
          <w:sz w:val="24"/>
          <w:szCs w:val="24"/>
          <w:bdr w:val="none" w:sz="0" w:space="0" w:color="auto" w:frame="1"/>
        </w:rPr>
        <w:t xml:space="preserve"> и медицинских</w:t>
      </w:r>
      <w:r w:rsidR="00DB5225" w:rsidRPr="007573FD">
        <w:rPr>
          <w:rFonts w:ascii="Times New Roman" w:hAnsi="Times New Roman"/>
          <w:bCs/>
          <w:spacing w:val="2"/>
          <w:sz w:val="24"/>
          <w:szCs w:val="24"/>
          <w:bdr w:val="none" w:sz="0" w:space="0" w:color="auto" w:frame="1"/>
        </w:rPr>
        <w:t xml:space="preserve"> </w:t>
      </w:r>
      <w:r w:rsidR="0042525A" w:rsidRPr="007573FD">
        <w:rPr>
          <w:rFonts w:ascii="Times New Roman" w:hAnsi="Times New Roman"/>
          <w:bCs/>
          <w:spacing w:val="2"/>
          <w:sz w:val="24"/>
          <w:szCs w:val="24"/>
          <w:bdr w:val="none" w:sz="0" w:space="0" w:color="auto" w:frame="1"/>
        </w:rPr>
        <w:t>изделий</w:t>
      </w:r>
      <w:r w:rsidR="00DB5225" w:rsidRPr="007573FD">
        <w:rPr>
          <w:rFonts w:ascii="Times New Roman" w:hAnsi="Times New Roman"/>
          <w:bCs/>
          <w:spacing w:val="2"/>
          <w:sz w:val="24"/>
          <w:szCs w:val="24"/>
          <w:bdr w:val="none" w:sz="0" w:space="0" w:color="auto" w:frame="1"/>
        </w:rPr>
        <w:t xml:space="preserve">, </w:t>
      </w:r>
      <w:r w:rsidR="00DB5225" w:rsidRPr="007573FD">
        <w:rPr>
          <w:rFonts w:ascii="Times New Roman" w:hAnsi="Times New Roman"/>
          <w:spacing w:val="2"/>
          <w:sz w:val="24"/>
          <w:szCs w:val="24"/>
        </w:rPr>
        <w:t>утвержденных постановлением Правительства Республики Казахстан от 30 октября 2009 года № 1729</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xml:space="preserve">и протокола об итогах закупа способом ______________________ (указать способ) по закупу (предмет закупа), прошедшего в году _____ </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_______ от «___» __________ _____ года заключили настоящий Договор закупа (далее – Договор) и пришли к соглашению о нижеследующем:</w:t>
      </w:r>
    </w:p>
    <w:p w14:paraId="04D47CA2"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0" w:name="z478"/>
      <w:bookmarkEnd w:id="0"/>
    </w:p>
    <w:p w14:paraId="66BDFDB5"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Общая стоимость товаров (для ГУ указать наименование товаров </w:t>
      </w:r>
      <w:proofErr w:type="gramStart"/>
      <w:r w:rsidRPr="00DB5225">
        <w:rPr>
          <w:spacing w:val="2"/>
        </w:rPr>
        <w:t>согласно бюджетной программы</w:t>
      </w:r>
      <w:proofErr w:type="gramEnd"/>
      <w:r w:rsidRPr="00DB5225">
        <w:rPr>
          <w:spacing w:val="2"/>
        </w:rPr>
        <w:t>/специфики) составляет (указать сумму цифрами и прописью) (далее – общая сумма договора).</w:t>
      </w:r>
      <w:bookmarkStart w:id="1" w:name="z479"/>
      <w:bookmarkEnd w:id="1"/>
    </w:p>
    <w:p w14:paraId="21BB0510"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В данном Договоре нижеперечисленные понятия будут иметь следующее толкование:</w:t>
      </w:r>
      <w:bookmarkStart w:id="2" w:name="z480"/>
      <w:bookmarkEnd w:id="2"/>
    </w:p>
    <w:p w14:paraId="1EBDF767"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w:t>
      </w:r>
      <w:r w:rsidR="00BF5793">
        <w:rPr>
          <w:spacing w:val="2"/>
        </w:rPr>
        <w:t xml:space="preserve"> и медицинских</w:t>
      </w:r>
      <w:r w:rsidRPr="00DB5225">
        <w:rPr>
          <w:spacing w:val="2"/>
        </w:rPr>
        <w:t xml:space="preserve"> </w:t>
      </w:r>
      <w:r w:rsidR="00BF5793" w:rsidRPr="00DB5225">
        <w:rPr>
          <w:spacing w:val="2"/>
        </w:rPr>
        <w:t>изделий</w:t>
      </w:r>
      <w:r w:rsidRPr="00DB5225">
        <w:rPr>
          <w:spacing w:val="2"/>
        </w:rPr>
        <w:t>, фармацевтических услуг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bookmarkStart w:id="3" w:name="z481"/>
      <w:bookmarkEnd w:id="3"/>
    </w:p>
    <w:p w14:paraId="78C8F3EB"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4" w:name="z482"/>
      <w:bookmarkEnd w:id="4"/>
    </w:p>
    <w:p w14:paraId="504285D7"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товары - товары и сопутствующие услуги, которые Поставщик должен поставить Заказчику в рамках Договора;</w:t>
      </w:r>
      <w:bookmarkStart w:id="5" w:name="z483"/>
      <w:bookmarkEnd w:id="5"/>
    </w:p>
    <w:p w14:paraId="23157288"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сопутствующие услуги - услуги, обеспечивающие поставку товаров, такие, например, как транспортировка и страхование, и любые другие вспомогательные услуги, </w:t>
      </w:r>
      <w:r w:rsidRPr="00DB5225">
        <w:rPr>
          <w:spacing w:val="2"/>
        </w:rPr>
        <w:lastRenderedPageBreak/>
        <w:t>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6" w:name="z484"/>
      <w:bookmarkEnd w:id="6"/>
    </w:p>
    <w:p w14:paraId="08D794B1" w14:textId="77777777" w:rsidR="00353506" w:rsidRPr="00583868" w:rsidRDefault="00353506" w:rsidP="00583868">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Заказчик – государственные органы, государственные учреждения, государственные </w:t>
      </w:r>
      <w:r w:rsidRPr="00583868">
        <w:rPr>
          <w:spacing w:val="2"/>
        </w:rPr>
        <w:t xml:space="preserve">предприятия и акционерные общества, контрольный пакет акций которых принадлежит государству, а также </w:t>
      </w:r>
      <w:proofErr w:type="spellStart"/>
      <w:r w:rsidRPr="00583868">
        <w:rPr>
          <w:spacing w:val="2"/>
        </w:rPr>
        <w:t>аффилиированные</w:t>
      </w:r>
      <w:proofErr w:type="spellEnd"/>
      <w:r w:rsidRPr="00583868">
        <w:rPr>
          <w:spacing w:val="2"/>
        </w:rPr>
        <w:t xml:space="preserve"> с ними юридические лица;</w:t>
      </w:r>
      <w:bookmarkStart w:id="7" w:name="z485"/>
      <w:bookmarkEnd w:id="7"/>
    </w:p>
    <w:p w14:paraId="516FF024" w14:textId="77777777" w:rsidR="00353506" w:rsidRPr="00583868" w:rsidRDefault="00353506" w:rsidP="00583868">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8" w:name="z486"/>
      <w:bookmarkEnd w:id="8"/>
    </w:p>
    <w:p w14:paraId="4E5C6480"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Перечисленные ниже документы и условия, оговоренные в них, образуют данный Договор и считаются его неотъемлемой частью, а именно:</w:t>
      </w:r>
    </w:p>
    <w:p w14:paraId="49887105" w14:textId="77777777" w:rsidR="00353506" w:rsidRPr="00583868" w:rsidRDefault="00353506" w:rsidP="00583868">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9" w:name="z487"/>
      <w:bookmarkEnd w:id="9"/>
      <w:r w:rsidRPr="00583868">
        <w:rPr>
          <w:spacing w:val="2"/>
        </w:rPr>
        <w:t>настоящий Договор;</w:t>
      </w:r>
    </w:p>
    <w:p w14:paraId="1264A396" w14:textId="77777777" w:rsidR="00353506" w:rsidRPr="00583868" w:rsidRDefault="00353506" w:rsidP="00583868">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0" w:name="z488"/>
      <w:bookmarkEnd w:id="10"/>
      <w:r w:rsidRPr="00583868">
        <w:rPr>
          <w:spacing w:val="2"/>
        </w:rPr>
        <w:t>перечень закупаемых товаров;</w:t>
      </w:r>
    </w:p>
    <w:p w14:paraId="39E47202" w14:textId="77777777" w:rsidR="00353506" w:rsidRPr="00583868" w:rsidRDefault="00353506" w:rsidP="00583868">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1" w:name="z489"/>
      <w:bookmarkEnd w:id="11"/>
      <w:r w:rsidRPr="00583868">
        <w:rPr>
          <w:spacing w:val="2"/>
        </w:rPr>
        <w:t>техническая спецификация;</w:t>
      </w:r>
      <w:bookmarkStart w:id="12" w:name="z490"/>
      <w:bookmarkEnd w:id="12"/>
    </w:p>
    <w:p w14:paraId="0BF67944" w14:textId="77777777" w:rsidR="00DB5225" w:rsidRPr="00583868" w:rsidRDefault="00353506" w:rsidP="00583868">
      <w:pPr>
        <w:pStyle w:val="a5"/>
        <w:numPr>
          <w:ilvl w:val="0"/>
          <w:numId w:val="1"/>
        </w:numPr>
        <w:shd w:val="clear" w:color="auto" w:fill="FFFFFF"/>
        <w:tabs>
          <w:tab w:val="left" w:pos="284"/>
        </w:tabs>
        <w:spacing w:before="0" w:beforeAutospacing="0" w:after="0" w:afterAutospacing="0"/>
        <w:ind w:left="0" w:firstLine="0"/>
        <w:jc w:val="both"/>
        <w:textAlignment w:val="baseline"/>
        <w:rPr>
          <w:rFonts w:eastAsiaTheme="minorHAnsi"/>
        </w:rPr>
      </w:pPr>
      <w:r w:rsidRPr="00583868">
        <w:rPr>
          <w:b/>
          <w:spacing w:val="2"/>
        </w:rPr>
        <w:t>Форма оплаты</w:t>
      </w:r>
      <w:r w:rsidR="00DB5225" w:rsidRPr="00583868">
        <w:rPr>
          <w:b/>
          <w:spacing w:val="2"/>
        </w:rPr>
        <w:t>:</w:t>
      </w:r>
      <w:r w:rsidRPr="00583868">
        <w:rPr>
          <w:spacing w:val="2"/>
        </w:rPr>
        <w:t xml:space="preserve"> </w:t>
      </w:r>
      <w:r w:rsidR="00DB5225" w:rsidRPr="00583868">
        <w:rPr>
          <w:spacing w:val="2"/>
        </w:rPr>
        <w:t>Оплата</w:t>
      </w:r>
      <w:r w:rsidR="00DB5225" w:rsidRPr="00583868">
        <w:rPr>
          <w:rFonts w:eastAsiaTheme="minorHAnsi"/>
        </w:rPr>
        <w:t xml:space="preserve"> за поставленный Товар производится Заказчиком путем перечисления денежных средств на расчетный счет Поставщика. </w:t>
      </w:r>
    </w:p>
    <w:p w14:paraId="0996E492" w14:textId="77777777" w:rsidR="00DB5225" w:rsidRPr="00583868" w:rsidRDefault="00DB5225" w:rsidP="00583868">
      <w:pPr>
        <w:pStyle w:val="a5"/>
        <w:numPr>
          <w:ilvl w:val="0"/>
          <w:numId w:val="5"/>
        </w:numPr>
        <w:shd w:val="clear" w:color="auto" w:fill="FFFFFF"/>
        <w:tabs>
          <w:tab w:val="left" w:pos="284"/>
        </w:tabs>
        <w:spacing w:before="0" w:beforeAutospacing="0" w:after="0" w:afterAutospacing="0"/>
        <w:ind w:left="0" w:firstLine="0"/>
        <w:jc w:val="both"/>
        <w:textAlignment w:val="baseline"/>
        <w:rPr>
          <w:b/>
          <w:spacing w:val="2"/>
        </w:rPr>
      </w:pPr>
      <w:r w:rsidRPr="00583868">
        <w:rPr>
          <w:b/>
          <w:spacing w:val="2"/>
        </w:rPr>
        <w:t>Сроки выплат:</w:t>
      </w:r>
      <w:r w:rsidRPr="00583868">
        <w:rPr>
          <w:spacing w:val="2"/>
        </w:rPr>
        <w:t xml:space="preserve"> Оплата</w:t>
      </w:r>
      <w:r w:rsidRPr="00583868">
        <w:rPr>
          <w:rFonts w:eastAsiaTheme="minorHAnsi"/>
        </w:rPr>
        <w:t xml:space="preserve"> за поставленный Товар производится Заказчиком путем перечисления денежных средств на расчетный счет Поставщика по факту не позднее 30 (тридцати) календарных дней с даты подписания Сторонами акта приема-передачи Товара. </w:t>
      </w:r>
      <w:r w:rsidRPr="00583868">
        <w:rPr>
          <w:spacing w:val="2"/>
        </w:rPr>
        <w:t xml:space="preserve">          </w:t>
      </w:r>
    </w:p>
    <w:p w14:paraId="7CCB77B9"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b/>
          <w:spacing w:val="2"/>
        </w:rPr>
      </w:pPr>
      <w:r w:rsidRPr="00583868">
        <w:rPr>
          <w:b/>
          <w:spacing w:val="2"/>
        </w:rPr>
        <w:t>Необходимые документы, предшествующие оплате:</w:t>
      </w:r>
    </w:p>
    <w:p w14:paraId="24BCE760"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spacing w:val="2"/>
        </w:rPr>
        <w:t>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7E050864"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rFonts w:eastAsiaTheme="minorHAnsi"/>
        </w:rPr>
        <w:t>подписанный Договор;</w:t>
      </w:r>
    </w:p>
    <w:p w14:paraId="221FDF36"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rFonts w:eastAsiaTheme="minorHAnsi"/>
        </w:rPr>
        <w:t>накладная;</w:t>
      </w:r>
    </w:p>
    <w:p w14:paraId="3BC2F043"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rFonts w:eastAsiaTheme="minorHAnsi"/>
        </w:rPr>
        <w:t>акт(ы) приема-передачи товара(</w:t>
      </w:r>
      <w:proofErr w:type="spellStart"/>
      <w:r w:rsidRPr="00583868">
        <w:rPr>
          <w:rFonts w:eastAsiaTheme="minorHAnsi"/>
        </w:rPr>
        <w:t>ов</w:t>
      </w:r>
      <w:proofErr w:type="spellEnd"/>
      <w:r w:rsidRPr="00583868">
        <w:rPr>
          <w:rFonts w:eastAsiaTheme="minorHAnsi"/>
        </w:rPr>
        <w:t>);</w:t>
      </w:r>
    </w:p>
    <w:p w14:paraId="4088056B"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rFonts w:eastAsiaTheme="minorHAnsi"/>
        </w:rPr>
        <w:t xml:space="preserve"> счет-фактура с описанием, указанием количества, цены единицы и общей суммы</w:t>
      </w:r>
      <w:r w:rsidRPr="00583868">
        <w:rPr>
          <w:spacing w:val="2"/>
        </w:rPr>
        <w:t xml:space="preserve"> </w:t>
      </w:r>
      <w:r w:rsidRPr="00583868">
        <w:rPr>
          <w:rFonts w:eastAsiaTheme="minorHAnsi"/>
        </w:rPr>
        <w:t xml:space="preserve">поставленных товаров, предоставленная Поставщиком Заказчику. </w:t>
      </w:r>
      <w:bookmarkStart w:id="13" w:name="z494"/>
      <w:bookmarkEnd w:id="13"/>
    </w:p>
    <w:p w14:paraId="3D44B3DC" w14:textId="0B8B70F9" w:rsidR="00BF5793" w:rsidRPr="00583868" w:rsidRDefault="00BF5793"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lang w:val="kk-KZ"/>
        </w:rPr>
      </w:pPr>
      <w:r w:rsidRPr="00583868">
        <w:t>Регистрационное удостоверение</w:t>
      </w:r>
      <w:r w:rsidR="005A19B4" w:rsidRPr="00583868">
        <w:rPr>
          <w:lang w:val="kk-KZ"/>
        </w:rPr>
        <w:t xml:space="preserve"> </w:t>
      </w:r>
      <w:r w:rsidR="005A19B4" w:rsidRPr="00583868">
        <w:t>(о регистрации в РК) или письмо о том, что оборудование не подлежит регистрации от уполномоченного органа</w:t>
      </w:r>
      <w:r w:rsidRPr="00583868">
        <w:t>;</w:t>
      </w:r>
    </w:p>
    <w:p w14:paraId="0FB4DE89" w14:textId="7F79B9A0" w:rsidR="00BF5793" w:rsidRPr="00583868" w:rsidRDefault="00BF5793"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t>Техническая спецификация;</w:t>
      </w:r>
    </w:p>
    <w:p w14:paraId="64CB067E" w14:textId="77777777" w:rsidR="005A19B4" w:rsidRPr="00583868" w:rsidRDefault="005A19B4" w:rsidP="00583868">
      <w:pPr>
        <w:pStyle w:val="ad"/>
        <w:numPr>
          <w:ilvl w:val="0"/>
          <w:numId w:val="7"/>
        </w:numPr>
        <w:tabs>
          <w:tab w:val="left" w:pos="284"/>
        </w:tabs>
        <w:spacing w:after="0"/>
        <w:ind w:left="0" w:firstLine="0"/>
        <w:jc w:val="both"/>
        <w:rPr>
          <w:rFonts w:ascii="Times New Roman" w:hAnsi="Times New Roman" w:cs="Times New Roman"/>
        </w:rPr>
      </w:pPr>
      <w:r w:rsidRPr="00583868">
        <w:rPr>
          <w:rFonts w:ascii="Times New Roman" w:hAnsi="Times New Roman" w:cs="Times New Roman"/>
        </w:rPr>
        <w:t>Сертификат об утверждении типа средств измерений (если аппарат не является средством измерения</w:t>
      </w:r>
      <w:proofErr w:type="gramStart"/>
      <w:r w:rsidRPr="00583868">
        <w:rPr>
          <w:rFonts w:ascii="Times New Roman" w:hAnsi="Times New Roman" w:cs="Times New Roman"/>
        </w:rPr>
        <w:t>.</w:t>
      </w:r>
      <w:proofErr w:type="gramEnd"/>
      <w:r w:rsidRPr="00583868">
        <w:rPr>
          <w:rFonts w:ascii="Times New Roman" w:hAnsi="Times New Roman" w:cs="Times New Roman"/>
        </w:rPr>
        <w:t xml:space="preserve"> то вместо сертификата об утверждении типа средств измерений необходимо</w:t>
      </w:r>
      <w:r w:rsidRPr="00583868">
        <w:rPr>
          <w:rFonts w:ascii="Times New Roman" w:hAnsi="Times New Roman" w:cs="Times New Roman"/>
          <w:lang w:val="kk-KZ"/>
        </w:rPr>
        <w:t xml:space="preserve"> подтвнрждение</w:t>
      </w:r>
      <w:r w:rsidRPr="00583868">
        <w:rPr>
          <w:rFonts w:ascii="Times New Roman" w:hAnsi="Times New Roman" w:cs="Times New Roman"/>
        </w:rPr>
        <w:t>, что он не подлежит внесению в реестр ГСИ Республики Казахстан).</w:t>
      </w:r>
    </w:p>
    <w:p w14:paraId="7BD31FAA" w14:textId="6793ADEC" w:rsidR="005A19B4" w:rsidRPr="00583868" w:rsidRDefault="005A19B4"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t xml:space="preserve">Первичная поверка </w:t>
      </w:r>
      <w:proofErr w:type="gramStart"/>
      <w:r w:rsidRPr="00583868">
        <w:t>( если</w:t>
      </w:r>
      <w:proofErr w:type="gramEnd"/>
      <w:r w:rsidRPr="00583868">
        <w:t xml:space="preserve"> данное оборудование является средством измерения);</w:t>
      </w:r>
    </w:p>
    <w:p w14:paraId="27841F6A" w14:textId="75528D88" w:rsidR="005A19B4" w:rsidRPr="00583868" w:rsidRDefault="00054BFA" w:rsidP="00583868">
      <w:pPr>
        <w:pStyle w:val="a5"/>
        <w:numPr>
          <w:ilvl w:val="0"/>
          <w:numId w:val="7"/>
        </w:numPr>
        <w:shd w:val="clear" w:color="auto" w:fill="FFFFFF"/>
        <w:tabs>
          <w:tab w:val="left" w:pos="284"/>
          <w:tab w:val="left" w:pos="567"/>
        </w:tabs>
        <w:spacing w:before="0" w:beforeAutospacing="0" w:after="0" w:afterAutospacing="0"/>
        <w:ind w:left="0" w:firstLine="0"/>
        <w:jc w:val="both"/>
        <w:textAlignment w:val="baseline"/>
        <w:rPr>
          <w:spacing w:val="2"/>
        </w:rPr>
      </w:pPr>
      <w:r w:rsidRPr="000D24A7">
        <w:rPr>
          <w:color w:val="000000"/>
        </w:rPr>
        <w:t>Инструкция по применению и эксплуатации оборудования на русском или государственном языках (паспорт);</w:t>
      </w:r>
    </w:p>
    <w:p w14:paraId="7B0C94D6" w14:textId="531E5A64" w:rsidR="00054BFA" w:rsidRPr="00583868" w:rsidRDefault="00054BFA" w:rsidP="00583868">
      <w:pPr>
        <w:pStyle w:val="a5"/>
        <w:numPr>
          <w:ilvl w:val="0"/>
          <w:numId w:val="7"/>
        </w:numPr>
        <w:shd w:val="clear" w:color="auto" w:fill="FFFFFF"/>
        <w:tabs>
          <w:tab w:val="left" w:pos="284"/>
          <w:tab w:val="left" w:pos="567"/>
        </w:tabs>
        <w:spacing w:before="0" w:beforeAutospacing="0" w:after="0" w:afterAutospacing="0"/>
        <w:ind w:left="0" w:firstLine="0"/>
        <w:jc w:val="both"/>
        <w:textAlignment w:val="baseline"/>
        <w:rPr>
          <w:spacing w:val="2"/>
        </w:rPr>
      </w:pPr>
      <w:r w:rsidRPr="00583868">
        <w:rPr>
          <w:color w:val="000000"/>
        </w:rPr>
        <w:t>Гарантийный талон</w:t>
      </w:r>
      <w:r w:rsidR="00583868" w:rsidRPr="00583868">
        <w:rPr>
          <w:color w:val="000000"/>
        </w:rPr>
        <w:t xml:space="preserve"> на </w:t>
      </w:r>
      <w:r w:rsidR="00645727">
        <w:rPr>
          <w:color w:val="000000"/>
          <w:lang w:val="kk-KZ"/>
        </w:rPr>
        <w:t>12</w:t>
      </w:r>
      <w:r w:rsidR="00583868" w:rsidRPr="00583868">
        <w:rPr>
          <w:color w:val="000000"/>
        </w:rPr>
        <w:t xml:space="preserve"> месяц</w:t>
      </w:r>
    </w:p>
    <w:p w14:paraId="28C9D88E" w14:textId="77777777" w:rsidR="00C014CB"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Товары, поставляемые в рамках данного Договора, должны соответствовать или быть выше стандартов, указанных в технической спецификации.</w:t>
      </w:r>
      <w:bookmarkStart w:id="14" w:name="z495"/>
      <w:bookmarkEnd w:id="14"/>
    </w:p>
    <w:p w14:paraId="5543F554"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15" w:name="z496"/>
      <w:bookmarkEnd w:id="15"/>
    </w:p>
    <w:p w14:paraId="2B276F42"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16" w:name="z497"/>
      <w:bookmarkEnd w:id="16"/>
    </w:p>
    <w:p w14:paraId="22E4055B"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lastRenderedPageBreak/>
        <w:t xml:space="preserve">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w:t>
      </w:r>
      <w:r w:rsidR="00CA6FE4" w:rsidRPr="00583868">
        <w:rPr>
          <w:spacing w:val="2"/>
        </w:rPr>
        <w:t xml:space="preserve">конкурсной </w:t>
      </w:r>
      <w:r w:rsidRPr="00583868">
        <w:rPr>
          <w:spacing w:val="2"/>
        </w:rPr>
        <w:t>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17" w:name="z498"/>
      <w:bookmarkEnd w:id="17"/>
    </w:p>
    <w:p w14:paraId="20AE2763"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bookmarkStart w:id="18" w:name="z499"/>
      <w:bookmarkEnd w:id="18"/>
    </w:p>
    <w:p w14:paraId="5429C4B3"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Поставка товаров осуществляется Поставщиком в соответствии с условиями Заказчика, оговоренными в перечне закупаемых товаров.</w:t>
      </w:r>
      <w:bookmarkStart w:id="19" w:name="z500"/>
      <w:bookmarkEnd w:id="19"/>
    </w:p>
    <w:p w14:paraId="616BE8A8"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Поставщик должен поставить товары до пункта назначения, указанного в приложении 1 к </w:t>
      </w:r>
      <w:r w:rsidR="00CA6FE4" w:rsidRPr="00583868">
        <w:rPr>
          <w:spacing w:val="2"/>
        </w:rPr>
        <w:t>конкурсной</w:t>
      </w:r>
      <w:r w:rsidRPr="00583868">
        <w:rPr>
          <w:spacing w:val="2"/>
        </w:rPr>
        <w:t xml:space="preserve">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20" w:name="z501"/>
      <w:bookmarkEnd w:id="20"/>
    </w:p>
    <w:p w14:paraId="03C968E0"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В рамках данного Договора Поставщик должен пр</w:t>
      </w:r>
      <w:r w:rsidR="00C014CB" w:rsidRPr="00583868">
        <w:rPr>
          <w:spacing w:val="2"/>
        </w:rPr>
        <w:t xml:space="preserve">едоставить услуги, указанные в конкурсной </w:t>
      </w:r>
      <w:r w:rsidRPr="00583868">
        <w:rPr>
          <w:spacing w:val="2"/>
        </w:rPr>
        <w:t>документации.</w:t>
      </w:r>
      <w:bookmarkStart w:id="21" w:name="z502"/>
      <w:bookmarkEnd w:id="21"/>
    </w:p>
    <w:p w14:paraId="1D92968E" w14:textId="77777777" w:rsidR="00054BFA"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Цены на сопутствующие услуги должны быть включены в цену Договора.</w:t>
      </w:r>
      <w:bookmarkStart w:id="22" w:name="z503"/>
      <w:bookmarkEnd w:id="22"/>
    </w:p>
    <w:p w14:paraId="035D0266" w14:textId="77777777" w:rsidR="00583868" w:rsidRPr="00583868" w:rsidRDefault="00054BFA"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00136AE7" w14:textId="29A3AA96" w:rsidR="00054BFA" w:rsidRPr="00583868" w:rsidRDefault="00054BFA"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t>Поставщик, в случае прекращения производства им запасных частей, должен:</w:t>
      </w:r>
    </w:p>
    <w:p w14:paraId="03F8E23C" w14:textId="2231A812" w:rsidR="00054BFA" w:rsidRPr="00583868" w:rsidRDefault="00054BFA" w:rsidP="00583868">
      <w:pPr>
        <w:pStyle w:val="a5"/>
        <w:spacing w:before="0" w:beforeAutospacing="0" w:after="0" w:afterAutospacing="0"/>
        <w:jc w:val="both"/>
      </w:pPr>
      <w:r w:rsidRPr="00583868">
        <w:t xml:space="preserve">а) заблаговременно уведомить Заказчика о предстоящем </w:t>
      </w:r>
      <w:proofErr w:type="spellStart"/>
      <w:r w:rsidRPr="00583868">
        <w:t>сверывании</w:t>
      </w:r>
      <w:proofErr w:type="spellEnd"/>
      <w:r w:rsidRPr="00583868">
        <w:t xml:space="preserve"> </w:t>
      </w:r>
      <w:proofErr w:type="gramStart"/>
      <w:r w:rsidRPr="00583868">
        <w:t>производства, с тем, чтобы</w:t>
      </w:r>
      <w:proofErr w:type="gramEnd"/>
      <w:r w:rsidRPr="00583868">
        <w:t xml:space="preserve"> позволить ему произвести необходимые закупки в необходимых количествах;</w:t>
      </w:r>
    </w:p>
    <w:p w14:paraId="7E0BC1C1" w14:textId="0F6143F6" w:rsidR="00054BFA" w:rsidRPr="00583868" w:rsidRDefault="00054BFA" w:rsidP="00583868">
      <w:pPr>
        <w:pStyle w:val="a5"/>
        <w:spacing w:before="0" w:beforeAutospacing="0" w:after="0" w:afterAutospacing="0"/>
        <w:jc w:val="both"/>
      </w:pPr>
      <w:r w:rsidRPr="00583868">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38DE5E8F" w14:textId="726DFE18" w:rsidR="00583868" w:rsidRPr="00583868" w:rsidRDefault="00583868" w:rsidP="00583868">
      <w:pPr>
        <w:pStyle w:val="a5"/>
        <w:spacing w:before="0" w:beforeAutospacing="0" w:after="0" w:afterAutospacing="0"/>
        <w:jc w:val="both"/>
      </w:pPr>
      <w:r w:rsidRPr="00583868">
        <w:t>19.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1CF7B451" w14:textId="6726F23A" w:rsidR="00353506" w:rsidRPr="00583868" w:rsidRDefault="00583868" w:rsidP="00583868">
      <w:pPr>
        <w:pStyle w:val="a5"/>
        <w:shd w:val="clear" w:color="auto" w:fill="FFFFFF"/>
        <w:tabs>
          <w:tab w:val="left" w:pos="426"/>
        </w:tabs>
        <w:spacing w:before="0" w:beforeAutospacing="0" w:after="0" w:afterAutospacing="0"/>
        <w:jc w:val="both"/>
        <w:textAlignment w:val="baseline"/>
      </w:pPr>
      <w:r w:rsidRPr="00583868">
        <w:t>20.</w:t>
      </w:r>
      <w:r w:rsidR="00353506" w:rsidRPr="00583868">
        <w:rPr>
          <w:spacing w:val="2"/>
        </w:rPr>
        <w:t xml:space="preserve">Эта гарантия действительна в </w:t>
      </w:r>
      <w:proofErr w:type="gramStart"/>
      <w:r w:rsidR="00353506" w:rsidRPr="00583868">
        <w:rPr>
          <w:spacing w:val="2"/>
        </w:rPr>
        <w:t>течение</w:t>
      </w:r>
      <w:r w:rsidR="00B3508D" w:rsidRPr="00583868">
        <w:rPr>
          <w:spacing w:val="2"/>
        </w:rPr>
        <w:t xml:space="preserve">  срока</w:t>
      </w:r>
      <w:proofErr w:type="gramEnd"/>
      <w:r w:rsidR="00B3508D" w:rsidRPr="00583868">
        <w:rPr>
          <w:spacing w:val="2"/>
        </w:rPr>
        <w:t xml:space="preserve"> указанного в п . </w:t>
      </w:r>
      <w:r w:rsidR="00054BFA" w:rsidRPr="00583868">
        <w:rPr>
          <w:spacing w:val="2"/>
        </w:rPr>
        <w:t xml:space="preserve">7 </w:t>
      </w:r>
      <w:proofErr w:type="spellStart"/>
      <w:r w:rsidR="00054BFA" w:rsidRPr="00583868">
        <w:rPr>
          <w:spacing w:val="2"/>
        </w:rPr>
        <w:t>пп</w:t>
      </w:r>
      <w:proofErr w:type="spellEnd"/>
      <w:r w:rsidR="00054BFA" w:rsidRPr="00583868">
        <w:rPr>
          <w:spacing w:val="2"/>
        </w:rPr>
        <w:t xml:space="preserve"> 11</w:t>
      </w:r>
      <w:r w:rsidR="00B3508D" w:rsidRPr="00583868">
        <w:rPr>
          <w:spacing w:val="2"/>
        </w:rPr>
        <w:t xml:space="preserve"> настоящего Договора. (Доставка </w:t>
      </w:r>
      <w:r w:rsidR="00353506" w:rsidRPr="00583868">
        <w:rPr>
          <w:spacing w:val="2"/>
        </w:rPr>
        <w:t>всей партии товаров или ее части в зависимости от конкретного случая и их приемки на конечном пункте назначения, указанном в Договоре.</w:t>
      </w:r>
      <w:bookmarkStart w:id="23" w:name="z509"/>
      <w:bookmarkEnd w:id="23"/>
      <w:r w:rsidR="00B3508D" w:rsidRPr="00583868">
        <w:rPr>
          <w:spacing w:val="2"/>
        </w:rPr>
        <w:t>)</w:t>
      </w:r>
    </w:p>
    <w:p w14:paraId="65CD58CC" w14:textId="7CF71002" w:rsidR="00353506" w:rsidRPr="00583868" w:rsidRDefault="00353506" w:rsidP="00583868">
      <w:pPr>
        <w:pStyle w:val="a5"/>
        <w:numPr>
          <w:ilvl w:val="0"/>
          <w:numId w:val="8"/>
        </w:numPr>
        <w:shd w:val="clear" w:color="auto" w:fill="FFFFFF"/>
        <w:tabs>
          <w:tab w:val="left" w:pos="426"/>
        </w:tabs>
        <w:spacing w:before="0" w:beforeAutospacing="0" w:after="0" w:afterAutospacing="0"/>
        <w:ind w:left="0" w:hanging="11"/>
        <w:jc w:val="both"/>
        <w:textAlignment w:val="baseline"/>
        <w:rPr>
          <w:spacing w:val="2"/>
        </w:rPr>
      </w:pPr>
      <w:r w:rsidRPr="00583868">
        <w:rPr>
          <w:spacing w:val="2"/>
        </w:rPr>
        <w:t>Заказчик обязан оперативно уведомить Поставщика в письменном виде обо всех претензиях, связанных с данной гарантией.</w:t>
      </w:r>
      <w:bookmarkStart w:id="24" w:name="z510"/>
      <w:bookmarkEnd w:id="24"/>
    </w:p>
    <w:p w14:paraId="11D46DFE"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25" w:name="z511"/>
      <w:bookmarkEnd w:id="25"/>
    </w:p>
    <w:p w14:paraId="1D8C619F"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Если Поставщик, получив уведомление, не исправит дефект(ы) в течение одного месяца, Заказчик может применить необходимые санкции и меры по исправлению </w:t>
      </w:r>
      <w:r w:rsidRPr="00583868">
        <w:rPr>
          <w:spacing w:val="2"/>
        </w:rPr>
        <w:lastRenderedPageBreak/>
        <w:t>дефектов за счет Поставщика и без какого-либо ущерба другим правам, которыми Заказчик может обладать по Договору в отношении Поставщика.</w:t>
      </w:r>
      <w:bookmarkStart w:id="26" w:name="z512"/>
      <w:bookmarkEnd w:id="26"/>
    </w:p>
    <w:p w14:paraId="2D89DB04"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Оплата Поставщику за поставленные товары будет производиться в форме и в сроки, указанные в пунктах 5 и 6 настоящего Договора.</w:t>
      </w:r>
      <w:bookmarkStart w:id="27" w:name="z513"/>
      <w:bookmarkEnd w:id="27"/>
    </w:p>
    <w:p w14:paraId="1CA40285"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Цены, указанные Заказчиком в Договоре, должны соответствовать ценам, указанным Поставщиком в его заявке.</w:t>
      </w:r>
      <w:bookmarkStart w:id="28" w:name="z514"/>
      <w:bookmarkEnd w:id="28"/>
    </w:p>
    <w:p w14:paraId="5B016887"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Никакие отклонения или изменения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29" w:name="z515"/>
      <w:bookmarkEnd w:id="29"/>
    </w:p>
    <w:p w14:paraId="6013F66E"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30" w:name="z516"/>
      <w:bookmarkEnd w:id="30"/>
    </w:p>
    <w:p w14:paraId="78E1CFAC"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31" w:name="z517"/>
      <w:bookmarkEnd w:id="31"/>
    </w:p>
    <w:p w14:paraId="09E8E10A"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Поставка товаров и предоставление услуг должны осуществляться Поставщиком в соответствии с графиком, указанным в таблице цен.</w:t>
      </w:r>
      <w:bookmarkStart w:id="32" w:name="z518"/>
      <w:bookmarkEnd w:id="32"/>
    </w:p>
    <w:p w14:paraId="460DF14F"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Задержка с выполнением поставки со стороны поставщика приводит к удержанию обеспечения исполнения договора и выплате неустойки.</w:t>
      </w:r>
      <w:bookmarkStart w:id="33" w:name="z519"/>
      <w:bookmarkEnd w:id="33"/>
    </w:p>
    <w:p w14:paraId="1FEF31C7"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34" w:name="z520"/>
      <w:bookmarkEnd w:id="34"/>
    </w:p>
    <w:p w14:paraId="36555D1C"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35" w:name="z521"/>
      <w:bookmarkEnd w:id="35"/>
    </w:p>
    <w:p w14:paraId="03E1CF65"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36" w:name="z522"/>
      <w:bookmarkEnd w:id="36"/>
    </w:p>
    <w:p w14:paraId="08DE0F77"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37" w:name="z524"/>
      <w:bookmarkEnd w:id="37"/>
    </w:p>
    <w:p w14:paraId="4A03FD6E"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38" w:name="z525"/>
      <w:bookmarkEnd w:id="38"/>
    </w:p>
    <w:p w14:paraId="161E3D74"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Заказчик может в любое время расторгнуть Договор, направив Поставщику соответствующее письменное уведомление, если Поставщик становится банкротом или </w:t>
      </w:r>
      <w:r w:rsidRPr="00583868">
        <w:rPr>
          <w:spacing w:val="2"/>
        </w:rPr>
        <w:lastRenderedPageBreak/>
        <w:t>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39" w:name="z526"/>
      <w:bookmarkEnd w:id="39"/>
    </w:p>
    <w:p w14:paraId="21285279"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40" w:name="z527"/>
      <w:bookmarkEnd w:id="40"/>
    </w:p>
    <w:p w14:paraId="22F0C2CD"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41" w:name="z528"/>
      <w:bookmarkEnd w:id="41"/>
    </w:p>
    <w:p w14:paraId="096DF9F5"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42" w:name="z529"/>
      <w:bookmarkEnd w:id="42"/>
    </w:p>
    <w:p w14:paraId="5B1AEA6B"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43" w:name="z530"/>
      <w:bookmarkEnd w:id="43"/>
    </w:p>
    <w:p w14:paraId="329FF07A"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44" w:name="z531"/>
      <w:bookmarkEnd w:id="44"/>
    </w:p>
    <w:p w14:paraId="3CD9377C"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45" w:name="z532"/>
      <w:bookmarkEnd w:id="45"/>
    </w:p>
    <w:p w14:paraId="74326E9B"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Налоги и другие обязательные платежи в бюджет подлежат уплате в соответствии с налоговым законодательством Республики Казахстан.</w:t>
      </w:r>
      <w:bookmarkStart w:id="46" w:name="z533"/>
      <w:bookmarkEnd w:id="46"/>
    </w:p>
    <w:p w14:paraId="4DCA12FD"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Поставщик обязан внести обеспечение исполнения Договора в форме, объеме и на условиях, предусмотренных в </w:t>
      </w:r>
      <w:r w:rsidR="00CA6FE4" w:rsidRPr="00583868">
        <w:rPr>
          <w:spacing w:val="2"/>
        </w:rPr>
        <w:t xml:space="preserve">конкурсной </w:t>
      </w:r>
      <w:r w:rsidRPr="00583868">
        <w:rPr>
          <w:spacing w:val="2"/>
        </w:rPr>
        <w:t>документации.</w:t>
      </w:r>
      <w:bookmarkStart w:id="47" w:name="z534"/>
      <w:bookmarkEnd w:id="47"/>
    </w:p>
    <w:p w14:paraId="5C47564A"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48" w:name="z535"/>
      <w:bookmarkEnd w:id="48"/>
    </w:p>
    <w:p w14:paraId="37C641AE" w14:textId="77777777" w:rsidR="00786EE2" w:rsidRPr="00583868" w:rsidRDefault="00786EE2" w:rsidP="00583868">
      <w:pPr>
        <w:pStyle w:val="a5"/>
        <w:shd w:val="clear" w:color="auto" w:fill="FFFFFF"/>
        <w:tabs>
          <w:tab w:val="left" w:pos="426"/>
        </w:tabs>
        <w:spacing w:before="0" w:beforeAutospacing="0" w:after="0" w:afterAutospacing="0"/>
        <w:jc w:val="both"/>
        <w:textAlignment w:val="baseline"/>
        <w:rPr>
          <w:spacing w:val="2"/>
        </w:rPr>
      </w:pPr>
    </w:p>
    <w:p w14:paraId="4BD28029" w14:textId="77777777" w:rsidR="00CA6FE4" w:rsidRDefault="00353506" w:rsidP="00583868">
      <w:pPr>
        <w:pStyle w:val="a5"/>
        <w:numPr>
          <w:ilvl w:val="0"/>
          <w:numId w:val="8"/>
        </w:numPr>
        <w:shd w:val="clear" w:color="auto" w:fill="FFFFFF"/>
        <w:tabs>
          <w:tab w:val="left" w:pos="426"/>
        </w:tabs>
        <w:spacing w:before="0" w:beforeAutospacing="0" w:after="0" w:afterAutospacing="0"/>
        <w:ind w:left="0" w:firstLine="0"/>
        <w:jc w:val="center"/>
        <w:textAlignment w:val="baseline"/>
        <w:rPr>
          <w:spacing w:val="2"/>
        </w:rPr>
      </w:pPr>
      <w:r w:rsidRPr="00DB5225">
        <w:rPr>
          <w:spacing w:val="2"/>
        </w:rPr>
        <w:t>Адреса и реквизиты Сторон:</w:t>
      </w:r>
      <w:bookmarkStart w:id="49" w:name="z537"/>
      <w:bookmarkEnd w:id="49"/>
    </w:p>
    <w:p w14:paraId="658B7777" w14:textId="77777777" w:rsidR="00CA6FE4" w:rsidRPr="00CA6FE4" w:rsidRDefault="00CA6FE4" w:rsidP="00CA6FE4">
      <w:pPr>
        <w:pStyle w:val="a5"/>
        <w:shd w:val="clear" w:color="auto" w:fill="FFFFFF"/>
        <w:tabs>
          <w:tab w:val="left" w:pos="426"/>
        </w:tabs>
        <w:spacing w:before="0" w:beforeAutospacing="0" w:after="0" w:afterAutospacing="0"/>
        <w:textAlignment w:val="baseline"/>
        <w:rPr>
          <w:spacing w:val="2"/>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83"/>
        <w:gridCol w:w="4814"/>
      </w:tblGrid>
      <w:tr w:rsidR="00CA6FE4" w:rsidRPr="00FC1FF4" w14:paraId="395DF740" w14:textId="77777777" w:rsidTr="005A2501">
        <w:tc>
          <w:tcPr>
            <w:tcW w:w="4248" w:type="dxa"/>
          </w:tcPr>
          <w:p w14:paraId="3272F084" w14:textId="77777777" w:rsidR="00CA6FE4" w:rsidRPr="00FC1FF4" w:rsidRDefault="00CA6FE4" w:rsidP="000C7980">
            <w:pPr>
              <w:jc w:val="center"/>
              <w:rPr>
                <w:rFonts w:ascii="Times New Roman" w:hAnsi="Times New Roman"/>
                <w:b/>
                <w:sz w:val="20"/>
                <w:szCs w:val="20"/>
                <w:lang w:val="kk-KZ"/>
              </w:rPr>
            </w:pPr>
            <w:r w:rsidRPr="00FC1FF4">
              <w:rPr>
                <w:rFonts w:ascii="Times New Roman" w:hAnsi="Times New Roman"/>
                <w:b/>
                <w:sz w:val="20"/>
                <w:szCs w:val="20"/>
                <w:lang w:val="kk-KZ"/>
              </w:rPr>
              <w:t>«Заказчик»</w:t>
            </w:r>
          </w:p>
          <w:p w14:paraId="7E81BB16"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Государственное коммунальное предприятие на праве хозяйственного ведения «Городская  поликлиника № 5</w:t>
            </w:r>
          </w:p>
          <w:p w14:paraId="51F3319A" w14:textId="77777777" w:rsidR="00CA6FE4" w:rsidRPr="00FC1FF4" w:rsidRDefault="00CA6FE4" w:rsidP="000C7980">
            <w:pPr>
              <w:rPr>
                <w:rFonts w:ascii="Times New Roman" w:hAnsi="Times New Roman"/>
                <w:sz w:val="20"/>
                <w:szCs w:val="20"/>
              </w:rPr>
            </w:pPr>
            <w:r w:rsidRPr="00FC1FF4">
              <w:rPr>
                <w:rFonts w:ascii="Times New Roman" w:hAnsi="Times New Roman"/>
                <w:sz w:val="20"/>
                <w:szCs w:val="20"/>
                <w:lang w:val="kk-KZ"/>
              </w:rPr>
              <w:t>упр</w:t>
            </w:r>
            <w:proofErr w:type="spellStart"/>
            <w:r w:rsidRPr="00FC1FF4">
              <w:rPr>
                <w:rFonts w:ascii="Times New Roman" w:hAnsi="Times New Roman"/>
                <w:sz w:val="20"/>
                <w:szCs w:val="20"/>
              </w:rPr>
              <w:t>авления</w:t>
            </w:r>
            <w:proofErr w:type="spellEnd"/>
            <w:r w:rsidRPr="00FC1FF4">
              <w:rPr>
                <w:rFonts w:ascii="Times New Roman" w:hAnsi="Times New Roman"/>
                <w:sz w:val="20"/>
                <w:szCs w:val="20"/>
              </w:rPr>
              <w:t xml:space="preserve"> здравоохранения акимата Жамбылской области»</w:t>
            </w:r>
          </w:p>
          <w:p w14:paraId="79C2CF76" w14:textId="77777777" w:rsidR="00CA6FE4" w:rsidRPr="00FC1FF4" w:rsidRDefault="00CA6FE4" w:rsidP="000C7980">
            <w:pPr>
              <w:rPr>
                <w:rFonts w:ascii="Times New Roman" w:hAnsi="Times New Roman"/>
                <w:b/>
                <w:sz w:val="20"/>
                <w:szCs w:val="20"/>
                <w:lang w:val="kk-KZ"/>
              </w:rPr>
            </w:pPr>
            <w:r w:rsidRPr="00FC1FF4">
              <w:rPr>
                <w:rFonts w:ascii="Times New Roman" w:hAnsi="Times New Roman"/>
                <w:sz w:val="20"/>
                <w:szCs w:val="20"/>
                <w:lang w:val="kk-KZ"/>
              </w:rPr>
              <w:t>РНН 211 500 089 799</w:t>
            </w:r>
          </w:p>
          <w:p w14:paraId="419DDEFF"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БИН 010 940 002 046</w:t>
            </w:r>
          </w:p>
          <w:p w14:paraId="6080C3A9" w14:textId="77777777" w:rsidR="00CA6FE4" w:rsidRPr="00FC1FF4" w:rsidRDefault="00CA6FE4" w:rsidP="000C7980">
            <w:pPr>
              <w:rPr>
                <w:rFonts w:ascii="Times New Roman" w:hAnsi="Times New Roman"/>
                <w:b/>
                <w:i/>
                <w:sz w:val="20"/>
                <w:szCs w:val="20"/>
                <w:lang w:val="kk-KZ"/>
              </w:rPr>
            </w:pPr>
            <w:r w:rsidRPr="00FC1FF4">
              <w:rPr>
                <w:rFonts w:ascii="Times New Roman" w:hAnsi="Times New Roman"/>
                <w:b/>
                <w:i/>
                <w:sz w:val="20"/>
                <w:szCs w:val="20"/>
                <w:lang w:val="kk-KZ"/>
              </w:rPr>
              <w:t xml:space="preserve">Банковские реквизиты:  </w:t>
            </w:r>
          </w:p>
          <w:p w14:paraId="46DF213B" w14:textId="77777777" w:rsidR="00CA6FE4" w:rsidRPr="00FC1FF4" w:rsidRDefault="00CA6FE4" w:rsidP="000C7980">
            <w:pPr>
              <w:pStyle w:val="2"/>
              <w:ind w:left="0"/>
              <w:rPr>
                <w:sz w:val="20"/>
                <w:lang w:val="kk-KZ" w:eastAsia="en-US"/>
              </w:rPr>
            </w:pPr>
            <w:r w:rsidRPr="00FC1FF4">
              <w:rPr>
                <w:sz w:val="20"/>
                <w:lang w:val="kk-KZ" w:eastAsia="en-US"/>
              </w:rPr>
              <w:t xml:space="preserve">ИИК  KZ  </w:t>
            </w:r>
            <w:r w:rsidRPr="00FC1FF4">
              <w:rPr>
                <w:sz w:val="20"/>
                <w:lang w:val="kk-KZ"/>
              </w:rPr>
              <w:t>058 26H 0KZ TD2 003 184</w:t>
            </w:r>
          </w:p>
          <w:p w14:paraId="790AB16B" w14:textId="77777777" w:rsidR="00CA6FE4" w:rsidRPr="00FC1FF4" w:rsidRDefault="00CA6FE4" w:rsidP="000C7980">
            <w:pPr>
              <w:pStyle w:val="2"/>
              <w:ind w:left="0"/>
              <w:rPr>
                <w:sz w:val="20"/>
                <w:lang w:val="kk-KZ"/>
              </w:rPr>
            </w:pPr>
            <w:r w:rsidRPr="00FC1FF4">
              <w:rPr>
                <w:sz w:val="20"/>
                <w:lang w:val="kk-KZ" w:eastAsia="en-US"/>
              </w:rPr>
              <w:t>БИК  ALMNKZKA, АО «АТФ Банк»</w:t>
            </w:r>
          </w:p>
          <w:p w14:paraId="2A453FAC"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 xml:space="preserve">Адрес:  080000,  Жамбылская область, </w:t>
            </w:r>
          </w:p>
          <w:p w14:paraId="3DA86F3E"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lastRenderedPageBreak/>
              <w:t>г.  Тараз, ул. Рысбек батыра, 13 «А»</w:t>
            </w:r>
          </w:p>
          <w:p w14:paraId="01C07B7D"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тел/факс: 8 (7262) 54-</w:t>
            </w:r>
            <w:r w:rsidRPr="00FC1FF4">
              <w:rPr>
                <w:rFonts w:ascii="Times New Roman" w:hAnsi="Times New Roman"/>
                <w:sz w:val="20"/>
                <w:szCs w:val="20"/>
              </w:rPr>
              <w:t>4</w:t>
            </w:r>
            <w:r w:rsidRPr="00FC1FF4">
              <w:rPr>
                <w:rFonts w:ascii="Times New Roman" w:hAnsi="Times New Roman"/>
                <w:sz w:val="20"/>
                <w:szCs w:val="20"/>
                <w:lang w:val="kk-KZ"/>
              </w:rPr>
              <w:t>7-</w:t>
            </w:r>
            <w:r w:rsidRPr="00FC1FF4">
              <w:rPr>
                <w:rFonts w:ascii="Times New Roman" w:hAnsi="Times New Roman"/>
                <w:sz w:val="20"/>
                <w:szCs w:val="20"/>
              </w:rPr>
              <w:t>15</w:t>
            </w:r>
            <w:r w:rsidRPr="00FC1FF4">
              <w:rPr>
                <w:rFonts w:ascii="Times New Roman" w:hAnsi="Times New Roman"/>
                <w:sz w:val="20"/>
                <w:szCs w:val="20"/>
                <w:lang w:val="kk-KZ"/>
              </w:rPr>
              <w:t xml:space="preserve"> </w:t>
            </w:r>
          </w:p>
          <w:p w14:paraId="504E1558" w14:textId="77777777" w:rsidR="00CA6FE4" w:rsidRPr="00FC1FF4" w:rsidRDefault="00CA6FE4" w:rsidP="000C7980">
            <w:pPr>
              <w:pStyle w:val="2"/>
              <w:ind w:left="0"/>
              <w:rPr>
                <w:rStyle w:val="a3"/>
                <w:sz w:val="20"/>
                <w:lang w:eastAsia="en-US"/>
              </w:rPr>
            </w:pPr>
            <w:r w:rsidRPr="00FC1FF4">
              <w:rPr>
                <w:sz w:val="20"/>
                <w:lang w:eastAsia="en-US"/>
              </w:rPr>
              <w:t xml:space="preserve">электронный адрес: </w:t>
            </w:r>
            <w:hyperlink r:id="rId8" w:history="1">
              <w:r w:rsidRPr="00FC1FF4">
                <w:rPr>
                  <w:rStyle w:val="a3"/>
                  <w:sz w:val="20"/>
                  <w:lang w:val="kk-KZ" w:eastAsia="en-US"/>
                </w:rPr>
                <w:t>poliklinika--5@mail.ru</w:t>
              </w:r>
            </w:hyperlink>
          </w:p>
          <w:p w14:paraId="5E95ADE1" w14:textId="77777777" w:rsidR="00CA6FE4" w:rsidRPr="00FC1FF4" w:rsidRDefault="004204F2" w:rsidP="000C7980">
            <w:pPr>
              <w:pStyle w:val="2"/>
              <w:ind w:left="0"/>
              <w:rPr>
                <w:sz w:val="20"/>
                <w:lang w:val="kk-KZ" w:eastAsia="en-US"/>
              </w:rPr>
            </w:pPr>
            <w:hyperlink r:id="rId9" w:history="1">
              <w:r w:rsidR="00CA6FE4" w:rsidRPr="00FC1FF4">
                <w:rPr>
                  <w:rStyle w:val="a3"/>
                  <w:sz w:val="20"/>
                  <w:lang w:val="kk-KZ" w:eastAsia="en-US"/>
                </w:rPr>
                <w:t>gp5_taraz@med.mail.kz</w:t>
              </w:r>
            </w:hyperlink>
            <w:r w:rsidR="00CA6FE4" w:rsidRPr="00FC1FF4">
              <w:rPr>
                <w:sz w:val="20"/>
                <w:lang w:val="kk-KZ" w:eastAsia="en-US"/>
              </w:rPr>
              <w:t xml:space="preserve">  </w:t>
            </w:r>
          </w:p>
          <w:p w14:paraId="2F3C8A93" w14:textId="77777777" w:rsidR="00CA6FE4" w:rsidRPr="00FC1FF4" w:rsidRDefault="00CA6FE4" w:rsidP="000C7980">
            <w:pPr>
              <w:rPr>
                <w:rFonts w:ascii="Times New Roman" w:hAnsi="Times New Roman"/>
                <w:sz w:val="20"/>
                <w:szCs w:val="20"/>
                <w:lang w:val="kk-KZ"/>
              </w:rPr>
            </w:pPr>
          </w:p>
          <w:p w14:paraId="409CEA37" w14:textId="77777777" w:rsidR="00CA6FE4" w:rsidRDefault="00CA6FE4" w:rsidP="000C7980">
            <w:pPr>
              <w:rPr>
                <w:rFonts w:ascii="Times New Roman" w:hAnsi="Times New Roman"/>
                <w:b/>
                <w:sz w:val="20"/>
                <w:szCs w:val="20"/>
                <w:lang w:val="kk-KZ"/>
              </w:rPr>
            </w:pPr>
            <w:r w:rsidRPr="00FC1FF4">
              <w:rPr>
                <w:rFonts w:ascii="Times New Roman" w:hAnsi="Times New Roman"/>
                <w:b/>
                <w:sz w:val="20"/>
                <w:szCs w:val="20"/>
                <w:lang w:val="kk-KZ"/>
              </w:rPr>
              <w:t xml:space="preserve">Главный врач </w:t>
            </w:r>
          </w:p>
          <w:p w14:paraId="5ED21E63" w14:textId="77777777" w:rsidR="005A2501" w:rsidRDefault="005A2501" w:rsidP="000C7980">
            <w:pPr>
              <w:rPr>
                <w:rFonts w:ascii="Times New Roman" w:hAnsi="Times New Roman"/>
                <w:b/>
                <w:sz w:val="20"/>
                <w:szCs w:val="20"/>
                <w:lang w:val="kk-KZ"/>
              </w:rPr>
            </w:pPr>
          </w:p>
          <w:p w14:paraId="3DE4B713" w14:textId="77777777" w:rsidR="005A2501" w:rsidRPr="00FC1FF4" w:rsidRDefault="005A2501" w:rsidP="000C7980">
            <w:pPr>
              <w:rPr>
                <w:rFonts w:ascii="Times New Roman" w:hAnsi="Times New Roman"/>
                <w:b/>
                <w:sz w:val="20"/>
                <w:szCs w:val="20"/>
                <w:lang w:val="kk-KZ"/>
              </w:rPr>
            </w:pPr>
          </w:p>
          <w:p w14:paraId="0A501817" w14:textId="77777777" w:rsidR="00CA6FE4" w:rsidRPr="00FC1FF4" w:rsidRDefault="00CA6FE4" w:rsidP="000C7980">
            <w:pPr>
              <w:rPr>
                <w:rFonts w:ascii="Times New Roman" w:hAnsi="Times New Roman"/>
                <w:b/>
                <w:sz w:val="20"/>
                <w:szCs w:val="20"/>
                <w:lang w:val="kk-KZ"/>
              </w:rPr>
            </w:pPr>
            <w:r w:rsidRPr="00FC1FF4">
              <w:rPr>
                <w:rFonts w:ascii="Times New Roman" w:hAnsi="Times New Roman"/>
                <w:b/>
                <w:sz w:val="20"/>
                <w:szCs w:val="20"/>
                <w:lang w:val="kk-KZ"/>
              </w:rPr>
              <w:t>______________Сарсенова Д.А.</w:t>
            </w:r>
          </w:p>
          <w:p w14:paraId="3DB8E912" w14:textId="77777777" w:rsidR="00CA6FE4" w:rsidRPr="00FC1FF4" w:rsidRDefault="00CA6FE4" w:rsidP="000C7980">
            <w:pPr>
              <w:pStyle w:val="a5"/>
              <w:tabs>
                <w:tab w:val="left" w:pos="426"/>
              </w:tabs>
              <w:spacing w:before="0" w:beforeAutospacing="0" w:after="0" w:afterAutospacing="0"/>
              <w:textAlignment w:val="baseline"/>
              <w:rPr>
                <w:spacing w:val="2"/>
                <w:sz w:val="20"/>
                <w:szCs w:val="20"/>
              </w:rPr>
            </w:pPr>
          </w:p>
        </w:tc>
        <w:tc>
          <w:tcPr>
            <w:tcW w:w="283" w:type="dxa"/>
          </w:tcPr>
          <w:p w14:paraId="79D232A6" w14:textId="77777777" w:rsidR="00CA6FE4" w:rsidRPr="00FC1FF4" w:rsidRDefault="00CA6FE4" w:rsidP="000C7980">
            <w:pPr>
              <w:pStyle w:val="a5"/>
              <w:tabs>
                <w:tab w:val="left" w:pos="426"/>
              </w:tabs>
              <w:spacing w:before="0" w:beforeAutospacing="0" w:after="0" w:afterAutospacing="0"/>
              <w:textAlignment w:val="baseline"/>
              <w:rPr>
                <w:spacing w:val="2"/>
                <w:sz w:val="20"/>
                <w:szCs w:val="20"/>
              </w:rPr>
            </w:pPr>
          </w:p>
        </w:tc>
        <w:tc>
          <w:tcPr>
            <w:tcW w:w="4814" w:type="dxa"/>
          </w:tcPr>
          <w:p w14:paraId="0FEE05B7" w14:textId="77777777" w:rsidR="00CA6FE4" w:rsidRPr="00FC1FF4" w:rsidRDefault="00CA6FE4" w:rsidP="000C7980">
            <w:pPr>
              <w:pStyle w:val="a5"/>
              <w:tabs>
                <w:tab w:val="left" w:pos="426"/>
              </w:tabs>
              <w:spacing w:before="0" w:beforeAutospacing="0" w:after="0" w:afterAutospacing="0"/>
              <w:jc w:val="center"/>
              <w:textAlignment w:val="baseline"/>
              <w:rPr>
                <w:b/>
                <w:spacing w:val="2"/>
                <w:sz w:val="20"/>
                <w:szCs w:val="20"/>
              </w:rPr>
            </w:pPr>
            <w:r w:rsidRPr="00FC1FF4">
              <w:rPr>
                <w:b/>
                <w:spacing w:val="2"/>
                <w:sz w:val="20"/>
                <w:szCs w:val="20"/>
              </w:rPr>
              <w:t>«Поставщик»</w:t>
            </w:r>
          </w:p>
        </w:tc>
      </w:tr>
    </w:tbl>
    <w:p w14:paraId="64E32DCF" w14:textId="77777777" w:rsidR="00CA6FE4" w:rsidRDefault="00CA6FE4" w:rsidP="00CA6FE4">
      <w:pPr>
        <w:pStyle w:val="a5"/>
        <w:shd w:val="clear" w:color="auto" w:fill="FFFFFF"/>
        <w:spacing w:before="0" w:beforeAutospacing="0" w:after="0" w:afterAutospacing="0"/>
        <w:jc w:val="both"/>
        <w:textAlignment w:val="baseline"/>
        <w:rPr>
          <w:spacing w:val="2"/>
        </w:rPr>
      </w:pPr>
    </w:p>
    <w:p w14:paraId="7A615D0D" w14:textId="4C59CB92" w:rsidR="005A2501" w:rsidRDefault="00353506" w:rsidP="00583868">
      <w:pPr>
        <w:pStyle w:val="a5"/>
        <w:shd w:val="clear" w:color="auto" w:fill="FFFFFF"/>
        <w:spacing w:before="0" w:beforeAutospacing="0" w:after="0" w:afterAutospacing="0"/>
        <w:ind w:firstLine="709"/>
        <w:jc w:val="both"/>
        <w:textAlignment w:val="baseline"/>
        <w:rPr>
          <w:i/>
          <w:spacing w:val="2"/>
          <w:sz w:val="20"/>
          <w:szCs w:val="20"/>
        </w:rPr>
      </w:pPr>
      <w:r w:rsidRPr="00CA6FE4">
        <w:rPr>
          <w:i/>
          <w:spacing w:val="2"/>
          <w:sz w:val="20"/>
          <w:szCs w:val="20"/>
        </w:rPr>
        <w:t xml:space="preserve">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w:t>
      </w:r>
      <w:r w:rsidR="00CA6FE4" w:rsidRPr="00CA6FE4">
        <w:rPr>
          <w:i/>
          <w:spacing w:val="2"/>
          <w:sz w:val="20"/>
          <w:szCs w:val="20"/>
        </w:rPr>
        <w:t xml:space="preserve">конкурсной </w:t>
      </w:r>
      <w:r w:rsidRPr="00CA6FE4">
        <w:rPr>
          <w:i/>
          <w:spacing w:val="2"/>
          <w:sz w:val="20"/>
          <w:szCs w:val="20"/>
        </w:rPr>
        <w:t xml:space="preserve">документации Заказчика, </w:t>
      </w:r>
      <w:r w:rsidR="00CA6FE4" w:rsidRPr="00CA6FE4">
        <w:rPr>
          <w:i/>
          <w:spacing w:val="2"/>
          <w:sz w:val="20"/>
          <w:szCs w:val="20"/>
        </w:rPr>
        <w:t xml:space="preserve">конкурсной </w:t>
      </w:r>
      <w:r w:rsidRPr="00CA6FE4">
        <w:rPr>
          <w:i/>
          <w:spacing w:val="2"/>
          <w:sz w:val="20"/>
          <w:szCs w:val="20"/>
        </w:rPr>
        <w:t xml:space="preserve">заявке Поставщика и протоколу об итогах </w:t>
      </w:r>
      <w:r w:rsidR="00CA6FE4" w:rsidRPr="00CA6FE4">
        <w:rPr>
          <w:i/>
          <w:spacing w:val="2"/>
          <w:sz w:val="20"/>
          <w:szCs w:val="20"/>
        </w:rPr>
        <w:t>конкурса</w:t>
      </w:r>
      <w:r w:rsidRPr="00CA6FE4">
        <w:rPr>
          <w:i/>
          <w:spacing w:val="2"/>
          <w:sz w:val="20"/>
          <w:szCs w:val="20"/>
        </w:rPr>
        <w:t>.</w:t>
      </w:r>
    </w:p>
    <w:p w14:paraId="66D624FA" w14:textId="77777777" w:rsidR="00786EE2" w:rsidRDefault="00786EE2" w:rsidP="005A2501">
      <w:pPr>
        <w:pStyle w:val="a5"/>
        <w:shd w:val="clear" w:color="auto" w:fill="FFFFFF"/>
        <w:spacing w:before="0" w:beforeAutospacing="0" w:after="0" w:afterAutospacing="0"/>
        <w:ind w:firstLine="709"/>
        <w:jc w:val="right"/>
        <w:textAlignment w:val="baseline"/>
        <w:rPr>
          <w:b/>
          <w:i/>
          <w:sz w:val="22"/>
          <w:szCs w:val="22"/>
        </w:rPr>
      </w:pPr>
    </w:p>
    <w:p w14:paraId="2756D551" w14:textId="77777777" w:rsidR="008C7DDE" w:rsidRPr="008C7DDE" w:rsidRDefault="008C7DDE" w:rsidP="008C7DDE">
      <w:pPr>
        <w:rPr>
          <w:lang w:eastAsia="ru-RU"/>
        </w:rPr>
      </w:pPr>
    </w:p>
    <w:p w14:paraId="116C50C9" w14:textId="29C9D5C0" w:rsidR="008C7DDE" w:rsidRDefault="008C7DDE" w:rsidP="008C7DDE">
      <w:pPr>
        <w:tabs>
          <w:tab w:val="left" w:pos="2085"/>
        </w:tabs>
        <w:rPr>
          <w:rFonts w:ascii="Times New Roman" w:eastAsia="Times New Roman" w:hAnsi="Times New Roman" w:cs="Times New Roman"/>
          <w:b/>
          <w:i/>
          <w:lang w:eastAsia="ru-RU"/>
        </w:rPr>
      </w:pPr>
      <w:r>
        <w:rPr>
          <w:rFonts w:ascii="Times New Roman" w:eastAsia="Times New Roman" w:hAnsi="Times New Roman" w:cs="Times New Roman"/>
          <w:b/>
          <w:i/>
          <w:lang w:eastAsia="ru-RU"/>
        </w:rPr>
        <w:tab/>
      </w:r>
    </w:p>
    <w:p w14:paraId="043BA96C" w14:textId="0363E160" w:rsidR="008C7DDE" w:rsidRPr="008C7DDE" w:rsidRDefault="008C7DDE" w:rsidP="008C7DDE">
      <w:pPr>
        <w:tabs>
          <w:tab w:val="left" w:pos="2085"/>
        </w:tabs>
        <w:rPr>
          <w:lang w:eastAsia="ru-RU"/>
        </w:rPr>
        <w:sectPr w:rsidR="008C7DDE" w:rsidRPr="008C7DDE" w:rsidSect="005A2501">
          <w:pgSz w:w="11906" w:h="16838"/>
          <w:pgMar w:top="1134" w:right="850" w:bottom="1134" w:left="1701" w:header="708" w:footer="708" w:gutter="0"/>
          <w:cols w:space="708"/>
          <w:docGrid w:linePitch="360"/>
        </w:sectPr>
      </w:pPr>
      <w:r>
        <w:rPr>
          <w:lang w:eastAsia="ru-RU"/>
        </w:rPr>
        <w:tab/>
      </w:r>
    </w:p>
    <w:p w14:paraId="4626F13F" w14:textId="77777777" w:rsidR="00CE00F1" w:rsidRPr="00786EE2" w:rsidRDefault="00CE00F1" w:rsidP="00CE00F1">
      <w:pPr>
        <w:pStyle w:val="a5"/>
        <w:shd w:val="clear" w:color="auto" w:fill="FFFFFF"/>
        <w:spacing w:before="0" w:beforeAutospacing="0" w:after="0" w:afterAutospacing="0"/>
        <w:ind w:firstLine="709"/>
        <w:jc w:val="right"/>
        <w:textAlignment w:val="baseline"/>
        <w:rPr>
          <w:i/>
          <w:spacing w:val="2"/>
          <w:sz w:val="22"/>
          <w:szCs w:val="22"/>
        </w:rPr>
      </w:pPr>
      <w:r w:rsidRPr="00786EE2">
        <w:rPr>
          <w:b/>
          <w:i/>
          <w:sz w:val="22"/>
          <w:szCs w:val="22"/>
        </w:rPr>
        <w:lastRenderedPageBreak/>
        <w:t xml:space="preserve">Приложение № 1  </w:t>
      </w:r>
    </w:p>
    <w:p w14:paraId="5F01DBD8" w14:textId="77777777" w:rsidR="00CE00F1" w:rsidRDefault="00CE00F1" w:rsidP="00CE00F1">
      <w:pPr>
        <w:pStyle w:val="j15"/>
        <w:shd w:val="clear" w:color="auto" w:fill="FFFFFF"/>
        <w:spacing w:before="0" w:beforeAutospacing="0" w:after="0" w:afterAutospacing="0"/>
        <w:jc w:val="right"/>
        <w:textAlignment w:val="baseline"/>
        <w:rPr>
          <w:b/>
          <w:i/>
          <w:sz w:val="22"/>
          <w:szCs w:val="22"/>
        </w:rPr>
      </w:pPr>
      <w:r w:rsidRPr="00786EE2">
        <w:rPr>
          <w:b/>
          <w:i/>
          <w:sz w:val="22"/>
          <w:szCs w:val="22"/>
        </w:rPr>
        <w:t>к Договору № _____ от «___» ___</w:t>
      </w:r>
      <w:r>
        <w:rPr>
          <w:b/>
          <w:i/>
          <w:sz w:val="22"/>
          <w:szCs w:val="22"/>
        </w:rPr>
        <w:t>______2021</w:t>
      </w:r>
      <w:r w:rsidRPr="00786EE2">
        <w:rPr>
          <w:b/>
          <w:i/>
          <w:sz w:val="22"/>
          <w:szCs w:val="22"/>
          <w:lang w:val="kk-KZ"/>
        </w:rPr>
        <w:t xml:space="preserve"> </w:t>
      </w:r>
      <w:r w:rsidRPr="00786EE2">
        <w:rPr>
          <w:b/>
          <w:i/>
          <w:sz w:val="22"/>
          <w:szCs w:val="22"/>
        </w:rPr>
        <w:t xml:space="preserve">г. </w:t>
      </w:r>
    </w:p>
    <w:p w14:paraId="324E4A2A" w14:textId="77777777" w:rsidR="00CE00F1" w:rsidRDefault="00CE00F1" w:rsidP="005A2501">
      <w:pPr>
        <w:pStyle w:val="a5"/>
        <w:shd w:val="clear" w:color="auto" w:fill="FFFFFF"/>
        <w:spacing w:before="0" w:beforeAutospacing="0" w:after="0" w:afterAutospacing="0"/>
        <w:ind w:firstLine="709"/>
        <w:jc w:val="right"/>
        <w:textAlignment w:val="baseline"/>
        <w:rPr>
          <w:b/>
          <w:i/>
          <w:sz w:val="22"/>
          <w:szCs w:val="22"/>
        </w:rPr>
      </w:pPr>
    </w:p>
    <w:tbl>
      <w:tblPr>
        <w:tblStyle w:val="ab"/>
        <w:tblW w:w="11464" w:type="dxa"/>
        <w:tblInd w:w="-1310" w:type="dxa"/>
        <w:tblLayout w:type="fixed"/>
        <w:tblLook w:val="04A0" w:firstRow="1" w:lastRow="0" w:firstColumn="1" w:lastColumn="0" w:noHBand="0" w:noVBand="1"/>
      </w:tblPr>
      <w:tblGrid>
        <w:gridCol w:w="540"/>
        <w:gridCol w:w="1786"/>
        <w:gridCol w:w="2476"/>
        <w:gridCol w:w="956"/>
        <w:gridCol w:w="725"/>
        <w:gridCol w:w="876"/>
        <w:gridCol w:w="957"/>
        <w:gridCol w:w="1533"/>
        <w:gridCol w:w="1615"/>
      </w:tblGrid>
      <w:tr w:rsidR="007253B3" w14:paraId="5B20166C" w14:textId="77777777" w:rsidTr="007253B3">
        <w:tc>
          <w:tcPr>
            <w:tcW w:w="540" w:type="dxa"/>
            <w:vAlign w:val="bottom"/>
          </w:tcPr>
          <w:p w14:paraId="70592E49" w14:textId="3FC87A11" w:rsidR="00CE00F1" w:rsidRDefault="00CE00F1" w:rsidP="00CE00F1">
            <w:pPr>
              <w:pStyle w:val="a5"/>
              <w:spacing w:before="0" w:beforeAutospacing="0" w:after="0" w:afterAutospacing="0"/>
              <w:jc w:val="right"/>
              <w:textAlignment w:val="baseline"/>
              <w:rPr>
                <w:b/>
                <w:i/>
                <w:sz w:val="22"/>
                <w:szCs w:val="22"/>
              </w:rPr>
            </w:pPr>
            <w:r w:rsidRPr="00971222">
              <w:rPr>
                <w:color w:val="000000"/>
              </w:rPr>
              <w:t>№ п/п</w:t>
            </w:r>
          </w:p>
        </w:tc>
        <w:tc>
          <w:tcPr>
            <w:tcW w:w="1786" w:type="dxa"/>
            <w:vAlign w:val="center"/>
          </w:tcPr>
          <w:p w14:paraId="2851963D" w14:textId="08FFA822" w:rsidR="00CE00F1" w:rsidRDefault="00CE00F1" w:rsidP="00CE00F1">
            <w:pPr>
              <w:pStyle w:val="a5"/>
              <w:spacing w:before="0" w:beforeAutospacing="0" w:after="0" w:afterAutospacing="0"/>
              <w:jc w:val="right"/>
              <w:textAlignment w:val="baseline"/>
              <w:rPr>
                <w:b/>
                <w:i/>
                <w:sz w:val="22"/>
                <w:szCs w:val="22"/>
              </w:rPr>
            </w:pPr>
            <w:r w:rsidRPr="00971222">
              <w:rPr>
                <w:b/>
                <w:bCs/>
              </w:rPr>
              <w:t>Международное (непатентованное) название лекарственных средств и ИМН</w:t>
            </w:r>
          </w:p>
        </w:tc>
        <w:tc>
          <w:tcPr>
            <w:tcW w:w="2476" w:type="dxa"/>
            <w:vAlign w:val="center"/>
          </w:tcPr>
          <w:p w14:paraId="5CFD7567" w14:textId="52E1DE8B" w:rsidR="00CE00F1" w:rsidRDefault="00CE00F1" w:rsidP="00CE00F1">
            <w:pPr>
              <w:pStyle w:val="a5"/>
              <w:spacing w:before="0" w:beforeAutospacing="0" w:after="0" w:afterAutospacing="0"/>
              <w:jc w:val="right"/>
              <w:textAlignment w:val="baseline"/>
              <w:rPr>
                <w:b/>
                <w:i/>
                <w:sz w:val="22"/>
                <w:szCs w:val="22"/>
              </w:rPr>
            </w:pPr>
            <w:r w:rsidRPr="00971222">
              <w:rPr>
                <w:b/>
                <w:bCs/>
              </w:rPr>
              <w:t>Краткая характеристика</w:t>
            </w:r>
          </w:p>
        </w:tc>
        <w:tc>
          <w:tcPr>
            <w:tcW w:w="956" w:type="dxa"/>
            <w:vAlign w:val="center"/>
          </w:tcPr>
          <w:p w14:paraId="028DE90E" w14:textId="3E234B32" w:rsidR="00CE00F1" w:rsidRDefault="00CE00F1" w:rsidP="00CE00F1">
            <w:pPr>
              <w:pStyle w:val="a5"/>
              <w:spacing w:before="0" w:beforeAutospacing="0" w:after="0" w:afterAutospacing="0"/>
              <w:jc w:val="right"/>
              <w:textAlignment w:val="baseline"/>
              <w:rPr>
                <w:b/>
                <w:i/>
                <w:sz w:val="22"/>
                <w:szCs w:val="22"/>
              </w:rPr>
            </w:pPr>
            <w:proofErr w:type="spellStart"/>
            <w:proofErr w:type="gramStart"/>
            <w:r w:rsidRPr="00971222">
              <w:rPr>
                <w:b/>
                <w:color w:val="000000"/>
              </w:rPr>
              <w:t>Ед.изм</w:t>
            </w:r>
            <w:proofErr w:type="spellEnd"/>
            <w:proofErr w:type="gramEnd"/>
          </w:p>
        </w:tc>
        <w:tc>
          <w:tcPr>
            <w:tcW w:w="725" w:type="dxa"/>
            <w:vAlign w:val="center"/>
          </w:tcPr>
          <w:p w14:paraId="19328280" w14:textId="6B0888B1" w:rsidR="00CE00F1" w:rsidRDefault="00CE00F1" w:rsidP="00CE00F1">
            <w:pPr>
              <w:pStyle w:val="a5"/>
              <w:spacing w:before="0" w:beforeAutospacing="0" w:after="0" w:afterAutospacing="0"/>
              <w:jc w:val="right"/>
              <w:textAlignment w:val="baseline"/>
              <w:rPr>
                <w:b/>
                <w:i/>
                <w:sz w:val="22"/>
                <w:szCs w:val="22"/>
              </w:rPr>
            </w:pPr>
            <w:r w:rsidRPr="00971222">
              <w:rPr>
                <w:b/>
                <w:color w:val="000000"/>
              </w:rPr>
              <w:t>Кол-во</w:t>
            </w:r>
          </w:p>
        </w:tc>
        <w:tc>
          <w:tcPr>
            <w:tcW w:w="876" w:type="dxa"/>
            <w:vAlign w:val="center"/>
          </w:tcPr>
          <w:p w14:paraId="41C515C2" w14:textId="4170CBBD" w:rsidR="00CE00F1" w:rsidRDefault="00CE00F1" w:rsidP="00CE00F1">
            <w:pPr>
              <w:pStyle w:val="a5"/>
              <w:spacing w:before="0" w:beforeAutospacing="0" w:after="0" w:afterAutospacing="0"/>
              <w:jc w:val="right"/>
              <w:textAlignment w:val="baseline"/>
              <w:rPr>
                <w:b/>
                <w:i/>
                <w:sz w:val="22"/>
                <w:szCs w:val="22"/>
              </w:rPr>
            </w:pPr>
            <w:r w:rsidRPr="00971222">
              <w:rPr>
                <w:b/>
                <w:color w:val="000000"/>
              </w:rPr>
              <w:t>Цена</w:t>
            </w:r>
          </w:p>
        </w:tc>
        <w:tc>
          <w:tcPr>
            <w:tcW w:w="957" w:type="dxa"/>
            <w:vAlign w:val="center"/>
          </w:tcPr>
          <w:p w14:paraId="40E0993B" w14:textId="1F44D89F" w:rsidR="00CE00F1" w:rsidRDefault="00CE00F1" w:rsidP="00CE00F1">
            <w:pPr>
              <w:pStyle w:val="a5"/>
              <w:spacing w:before="0" w:beforeAutospacing="0" w:after="0" w:afterAutospacing="0"/>
              <w:jc w:val="right"/>
              <w:textAlignment w:val="baseline"/>
              <w:rPr>
                <w:b/>
                <w:i/>
                <w:sz w:val="22"/>
                <w:szCs w:val="22"/>
              </w:rPr>
            </w:pPr>
            <w:r w:rsidRPr="00971222">
              <w:rPr>
                <w:b/>
                <w:color w:val="000000"/>
              </w:rPr>
              <w:t>Сумма</w:t>
            </w:r>
          </w:p>
        </w:tc>
        <w:tc>
          <w:tcPr>
            <w:tcW w:w="1533" w:type="dxa"/>
          </w:tcPr>
          <w:p w14:paraId="0363398A" w14:textId="2F36FFC3" w:rsidR="00CE00F1" w:rsidRDefault="00CE00F1" w:rsidP="00CE00F1">
            <w:pPr>
              <w:pStyle w:val="a5"/>
              <w:spacing w:before="0" w:beforeAutospacing="0" w:after="0" w:afterAutospacing="0"/>
              <w:jc w:val="right"/>
              <w:textAlignment w:val="baseline"/>
              <w:rPr>
                <w:b/>
                <w:i/>
                <w:sz w:val="22"/>
                <w:szCs w:val="22"/>
              </w:rPr>
            </w:pPr>
            <w:r w:rsidRPr="00971222">
              <w:rPr>
                <w:b/>
                <w:bCs/>
              </w:rPr>
              <w:t xml:space="preserve">Место поставки </w:t>
            </w:r>
          </w:p>
        </w:tc>
        <w:tc>
          <w:tcPr>
            <w:tcW w:w="1615" w:type="dxa"/>
          </w:tcPr>
          <w:p w14:paraId="10A31317" w14:textId="6BFEB7ED" w:rsidR="00CE00F1" w:rsidRDefault="00CE00F1" w:rsidP="00CE00F1">
            <w:pPr>
              <w:pStyle w:val="a5"/>
              <w:spacing w:before="0" w:beforeAutospacing="0" w:after="0" w:afterAutospacing="0"/>
              <w:jc w:val="right"/>
              <w:textAlignment w:val="baseline"/>
              <w:rPr>
                <w:b/>
                <w:i/>
                <w:sz w:val="22"/>
                <w:szCs w:val="22"/>
              </w:rPr>
            </w:pPr>
            <w:r w:rsidRPr="00971222">
              <w:rPr>
                <w:b/>
                <w:bCs/>
              </w:rPr>
              <w:t xml:space="preserve">Срок поставки </w:t>
            </w:r>
          </w:p>
        </w:tc>
      </w:tr>
      <w:tr w:rsidR="007253B3" w14:paraId="6F2AEAFB" w14:textId="77777777" w:rsidTr="007253B3">
        <w:tc>
          <w:tcPr>
            <w:tcW w:w="540" w:type="dxa"/>
          </w:tcPr>
          <w:p w14:paraId="7909087E" w14:textId="40A130DF" w:rsidR="00CE00F1" w:rsidRPr="007253B3" w:rsidRDefault="007253B3" w:rsidP="00CE00F1">
            <w:pPr>
              <w:pStyle w:val="a5"/>
              <w:spacing w:before="0" w:beforeAutospacing="0" w:after="0" w:afterAutospacing="0"/>
              <w:jc w:val="right"/>
              <w:textAlignment w:val="baseline"/>
              <w:rPr>
                <w:b/>
                <w:iCs/>
              </w:rPr>
            </w:pPr>
            <w:r w:rsidRPr="007253B3">
              <w:rPr>
                <w:b/>
                <w:iCs/>
              </w:rPr>
              <w:t>1</w:t>
            </w:r>
          </w:p>
        </w:tc>
        <w:tc>
          <w:tcPr>
            <w:tcW w:w="1786" w:type="dxa"/>
          </w:tcPr>
          <w:p w14:paraId="6A97D31D" w14:textId="29E8824C" w:rsidR="00CE00F1" w:rsidRPr="007253B3" w:rsidRDefault="00645727" w:rsidP="00645727">
            <w:pPr>
              <w:pStyle w:val="a5"/>
              <w:spacing w:before="0" w:beforeAutospacing="0" w:after="0" w:afterAutospacing="0"/>
              <w:textAlignment w:val="baseline"/>
              <w:rPr>
                <w:b/>
                <w:iCs/>
              </w:rPr>
            </w:pPr>
            <w:r>
              <w:t xml:space="preserve">Профессиональный анализатор паров этанола </w:t>
            </w:r>
            <w:proofErr w:type="spellStart"/>
            <w:r>
              <w:rPr>
                <w:lang w:val="en-US"/>
              </w:rPr>
              <w:t>AlcoStar</w:t>
            </w:r>
            <w:proofErr w:type="spellEnd"/>
            <w:r w:rsidRPr="00976518">
              <w:t xml:space="preserve"> </w:t>
            </w:r>
            <w:r>
              <w:rPr>
                <w:lang w:val="en-US"/>
              </w:rPr>
              <w:t>G</w:t>
            </w:r>
            <w:r w:rsidRPr="00976518">
              <w:t>3</w:t>
            </w:r>
          </w:p>
        </w:tc>
        <w:tc>
          <w:tcPr>
            <w:tcW w:w="2476" w:type="dxa"/>
          </w:tcPr>
          <w:p w14:paraId="2D2B2FDD" w14:textId="77777777" w:rsidR="00645727" w:rsidRPr="00645727" w:rsidRDefault="00645727" w:rsidP="00645727">
            <w:pPr>
              <w:pStyle w:val="Standard"/>
              <w:tabs>
                <w:tab w:val="left" w:pos="2545"/>
              </w:tabs>
              <w:rPr>
                <w:rFonts w:ascii="Times New Roman" w:eastAsia="Times New Roman" w:hAnsi="Times New Roman" w:cs="Times New Roman"/>
                <w:b/>
                <w:sz w:val="20"/>
                <w:szCs w:val="20"/>
                <w:lang w:val="kk-KZ" w:bidi="ar-SA"/>
              </w:rPr>
            </w:pPr>
            <w:r w:rsidRPr="00645727">
              <w:rPr>
                <w:rFonts w:ascii="Times New Roman" w:eastAsia="Times New Roman" w:hAnsi="Times New Roman" w:cs="Times New Roman"/>
                <w:b/>
                <w:sz w:val="20"/>
                <w:szCs w:val="20"/>
                <w:lang w:val="kk-KZ" w:bidi="ar-SA"/>
              </w:rPr>
              <w:t>Технические характеристики:</w:t>
            </w:r>
          </w:p>
          <w:p w14:paraId="6CD7EA4E" w14:textId="77777777" w:rsidR="00645727" w:rsidRPr="00645727" w:rsidRDefault="00645727" w:rsidP="00645727">
            <w:pPr>
              <w:pStyle w:val="Standard"/>
              <w:tabs>
                <w:tab w:val="left" w:pos="2545"/>
              </w:tabs>
              <w:rPr>
                <w:rFonts w:ascii="Tahoma" w:eastAsia="Times New Roman" w:hAnsi="Tahoma" w:cs="Tahoma"/>
                <w:b/>
                <w:bCs/>
                <w:sz w:val="20"/>
                <w:szCs w:val="20"/>
                <w:lang w:val="kk-KZ" w:bidi="ar-SA"/>
              </w:rPr>
            </w:pPr>
            <w:r w:rsidRPr="00645727">
              <w:rPr>
                <w:rFonts w:ascii="Tahoma" w:eastAsia="Times New Roman" w:hAnsi="Tahoma" w:cs="Tahoma"/>
                <w:b/>
                <w:bCs/>
                <w:sz w:val="20"/>
                <w:szCs w:val="20"/>
                <w:lang w:val="kk-KZ" w:bidi="ar-SA"/>
              </w:rPr>
              <w:t>Профессиональный анализатор паров этанола AlcoStar G3</w:t>
            </w:r>
          </w:p>
          <w:p w14:paraId="324494F1" w14:textId="77777777" w:rsidR="00645727" w:rsidRPr="00645727" w:rsidRDefault="00645727" w:rsidP="00645727">
            <w:pPr>
              <w:pStyle w:val="Standard"/>
              <w:jc w:val="center"/>
              <w:rPr>
                <w:rFonts w:ascii="Tahoma" w:hAnsi="Tahoma" w:cs="Tahoma"/>
                <w:b/>
                <w:bCs/>
                <w:sz w:val="20"/>
                <w:szCs w:val="20"/>
              </w:rPr>
            </w:pPr>
          </w:p>
          <w:p w14:paraId="0C12BCE4" w14:textId="77777777" w:rsidR="00645727" w:rsidRPr="00645727" w:rsidRDefault="00645727" w:rsidP="00645727">
            <w:pPr>
              <w:pStyle w:val="Standard"/>
              <w:rPr>
                <w:rFonts w:hint="eastAsia"/>
                <w:sz w:val="20"/>
                <w:szCs w:val="20"/>
              </w:rPr>
            </w:pPr>
            <w:r w:rsidRPr="00645727">
              <w:rPr>
                <w:rFonts w:ascii="Tahoma" w:hAnsi="Tahoma" w:cs="Tahoma"/>
                <w:b/>
                <w:bCs/>
                <w:sz w:val="20"/>
                <w:szCs w:val="20"/>
              </w:rPr>
              <w:t xml:space="preserve">Режимы измерений: </w:t>
            </w:r>
            <w:r w:rsidRPr="00645727">
              <w:rPr>
                <w:rFonts w:ascii="Tahoma" w:hAnsi="Tahoma" w:cs="Tahoma"/>
                <w:b/>
                <w:bCs/>
                <w:sz w:val="20"/>
                <w:szCs w:val="20"/>
              </w:rPr>
              <w:tab/>
            </w:r>
            <w:r w:rsidRPr="00645727">
              <w:rPr>
                <w:rFonts w:ascii="Tahoma" w:hAnsi="Tahoma" w:cs="Tahoma"/>
                <w:bCs/>
                <w:sz w:val="20"/>
                <w:szCs w:val="20"/>
              </w:rPr>
              <w:t>Активный режим</w:t>
            </w:r>
          </w:p>
          <w:p w14:paraId="45E53A6A" w14:textId="77777777" w:rsidR="00645727" w:rsidRPr="00645727" w:rsidRDefault="00645727" w:rsidP="00645727">
            <w:pPr>
              <w:pStyle w:val="Standard"/>
              <w:rPr>
                <w:rFonts w:hint="eastAsia"/>
                <w:sz w:val="20"/>
                <w:szCs w:val="20"/>
              </w:rPr>
            </w:pPr>
            <w:r w:rsidRPr="00645727">
              <w:rPr>
                <w:rFonts w:ascii="Tahoma" w:hAnsi="Tahoma" w:cs="Tahoma"/>
                <w:b/>
                <w:bCs/>
                <w:sz w:val="20"/>
                <w:szCs w:val="20"/>
              </w:rPr>
              <w:t>Диапазон измерения:</w:t>
            </w:r>
            <w:r w:rsidRPr="00645727">
              <w:rPr>
                <w:rFonts w:ascii="Tahoma" w:hAnsi="Tahoma" w:cs="Tahoma"/>
                <w:bCs/>
                <w:sz w:val="20"/>
                <w:szCs w:val="20"/>
              </w:rPr>
              <w:t>0-280мг/100мл (в единицах концентрации алкоголя в крови)</w:t>
            </w:r>
          </w:p>
          <w:p w14:paraId="05FEC835" w14:textId="77777777" w:rsidR="00645727" w:rsidRPr="00645727" w:rsidRDefault="00645727" w:rsidP="00645727">
            <w:pPr>
              <w:pStyle w:val="Standard"/>
              <w:rPr>
                <w:rFonts w:hint="eastAsia"/>
                <w:sz w:val="20"/>
                <w:szCs w:val="20"/>
              </w:rPr>
            </w:pPr>
            <w:r w:rsidRPr="00645727">
              <w:rPr>
                <w:rFonts w:ascii="Tahoma" w:hAnsi="Tahoma" w:cs="Tahoma"/>
                <w:b/>
                <w:bCs/>
                <w:sz w:val="20"/>
                <w:szCs w:val="20"/>
              </w:rPr>
              <w:t xml:space="preserve">Точность: </w:t>
            </w:r>
            <w:r w:rsidRPr="00645727">
              <w:rPr>
                <w:rFonts w:ascii="Tahoma" w:hAnsi="Tahoma" w:cs="Tahoma"/>
                <w:bCs/>
                <w:sz w:val="20"/>
                <w:szCs w:val="20"/>
              </w:rPr>
              <w:t xml:space="preserve">Диапазон (0 - 84) мг/100мл </w:t>
            </w:r>
            <w:r w:rsidRPr="00645727">
              <w:rPr>
                <w:rFonts w:ascii="Tahoma" w:hAnsi="Tahoma" w:cs="Tahoma"/>
                <w:bCs/>
                <w:sz w:val="20"/>
                <w:szCs w:val="20"/>
              </w:rPr>
              <w:tab/>
              <w:t>± 5 мг/100мл</w:t>
            </w:r>
          </w:p>
          <w:p w14:paraId="1A53489C" w14:textId="77777777" w:rsidR="00645727" w:rsidRPr="00645727" w:rsidRDefault="00645727" w:rsidP="00645727">
            <w:pPr>
              <w:pStyle w:val="Standard"/>
              <w:rPr>
                <w:rFonts w:ascii="Tahoma" w:hAnsi="Tahoma" w:cs="Tahoma"/>
                <w:bCs/>
                <w:sz w:val="20"/>
                <w:szCs w:val="20"/>
              </w:rPr>
            </w:pPr>
          </w:p>
          <w:p w14:paraId="08155AB9" w14:textId="77777777" w:rsidR="00645727" w:rsidRPr="00645727" w:rsidRDefault="00645727" w:rsidP="00645727">
            <w:pPr>
              <w:pStyle w:val="Standard"/>
              <w:rPr>
                <w:rFonts w:hint="eastAsia"/>
                <w:sz w:val="20"/>
                <w:szCs w:val="20"/>
              </w:rPr>
            </w:pPr>
            <w:r w:rsidRPr="00645727">
              <w:rPr>
                <w:rFonts w:ascii="Tahoma" w:hAnsi="Tahoma" w:cs="Tahoma"/>
                <w:b/>
                <w:bCs/>
                <w:sz w:val="20"/>
                <w:szCs w:val="20"/>
              </w:rPr>
              <w:t xml:space="preserve">Диапазон измерения (Концентрация паров алкоголя в выдыхаемом воздухе) </w:t>
            </w:r>
            <w:r w:rsidRPr="00645727">
              <w:rPr>
                <w:rFonts w:ascii="Tahoma" w:hAnsi="Tahoma" w:cs="Tahoma"/>
                <w:b/>
                <w:bCs/>
                <w:sz w:val="20"/>
                <w:szCs w:val="20"/>
              </w:rPr>
              <w:tab/>
            </w:r>
            <w:r w:rsidRPr="00645727">
              <w:rPr>
                <w:rFonts w:ascii="Tahoma" w:hAnsi="Tahoma" w:cs="Tahoma"/>
                <w:bCs/>
                <w:sz w:val="20"/>
                <w:szCs w:val="20"/>
              </w:rPr>
              <w:t>(0-1.217) мг/Л (концентрация паров алкоголя в выдыхаемом воздухе)</w:t>
            </w:r>
          </w:p>
          <w:p w14:paraId="36461AB6" w14:textId="77777777" w:rsidR="00645727" w:rsidRPr="00645727" w:rsidRDefault="00645727" w:rsidP="00645727">
            <w:pPr>
              <w:pStyle w:val="Standard"/>
              <w:rPr>
                <w:rFonts w:ascii="Tahoma" w:hAnsi="Tahoma" w:cs="Tahoma"/>
                <w:bCs/>
                <w:sz w:val="20"/>
                <w:szCs w:val="20"/>
              </w:rPr>
            </w:pPr>
          </w:p>
          <w:p w14:paraId="3A7B981A" w14:textId="77777777" w:rsidR="00645727" w:rsidRPr="00645727" w:rsidRDefault="00645727" w:rsidP="00645727">
            <w:pPr>
              <w:pStyle w:val="Standard"/>
              <w:rPr>
                <w:rFonts w:ascii="Tahoma" w:hAnsi="Tahoma" w:cs="Tahoma"/>
                <w:b/>
                <w:bCs/>
                <w:sz w:val="20"/>
                <w:szCs w:val="20"/>
              </w:rPr>
            </w:pPr>
            <w:r w:rsidRPr="00645727">
              <w:rPr>
                <w:rFonts w:ascii="Tahoma" w:hAnsi="Tahoma" w:cs="Tahoma"/>
                <w:b/>
                <w:bCs/>
                <w:sz w:val="20"/>
                <w:szCs w:val="20"/>
              </w:rPr>
              <w:t>Минимальный объем:</w:t>
            </w:r>
            <w:r w:rsidRPr="00645727">
              <w:rPr>
                <w:rFonts w:ascii="Tahoma" w:hAnsi="Tahoma" w:cs="Tahoma"/>
                <w:b/>
                <w:bCs/>
                <w:sz w:val="20"/>
                <w:szCs w:val="20"/>
              </w:rPr>
              <w:tab/>
              <w:t>1.0 л</w:t>
            </w:r>
          </w:p>
          <w:p w14:paraId="3286EB12" w14:textId="77777777" w:rsidR="00645727" w:rsidRPr="00645727" w:rsidRDefault="00645727" w:rsidP="00645727">
            <w:pPr>
              <w:pStyle w:val="Standard"/>
              <w:rPr>
                <w:rFonts w:hint="eastAsia"/>
                <w:sz w:val="20"/>
                <w:szCs w:val="20"/>
              </w:rPr>
            </w:pPr>
            <w:r w:rsidRPr="00645727">
              <w:rPr>
                <w:rFonts w:ascii="Tahoma" w:hAnsi="Tahoma" w:cs="Tahoma"/>
                <w:b/>
                <w:bCs/>
                <w:sz w:val="20"/>
                <w:szCs w:val="20"/>
              </w:rPr>
              <w:t xml:space="preserve">Аккумулятор: </w:t>
            </w:r>
            <w:r w:rsidRPr="00645727">
              <w:rPr>
                <w:rFonts w:ascii="Tahoma" w:hAnsi="Tahoma" w:cs="Tahoma"/>
                <w:bCs/>
                <w:sz w:val="20"/>
                <w:szCs w:val="20"/>
              </w:rPr>
              <w:t>Тип:3 х 1,5В, не заряжаемая батарейка типа АА</w:t>
            </w:r>
          </w:p>
          <w:p w14:paraId="7CF4F245" w14:textId="77777777" w:rsidR="00645727" w:rsidRPr="00645727" w:rsidRDefault="00645727" w:rsidP="00645727">
            <w:pPr>
              <w:pStyle w:val="Standard"/>
              <w:rPr>
                <w:rFonts w:hint="eastAsia"/>
                <w:sz w:val="20"/>
                <w:szCs w:val="20"/>
              </w:rPr>
            </w:pPr>
            <w:r w:rsidRPr="00645727">
              <w:rPr>
                <w:rFonts w:ascii="Tahoma" w:hAnsi="Tahoma" w:cs="Tahoma"/>
                <w:b/>
                <w:bCs/>
                <w:sz w:val="20"/>
                <w:szCs w:val="20"/>
              </w:rPr>
              <w:t xml:space="preserve">Количество измерений от одного комплекта </w:t>
            </w:r>
            <w:proofErr w:type="spellStart"/>
            <w:proofErr w:type="gramStart"/>
            <w:r w:rsidRPr="00645727">
              <w:rPr>
                <w:rFonts w:ascii="Tahoma" w:hAnsi="Tahoma" w:cs="Tahoma"/>
                <w:b/>
                <w:bCs/>
                <w:sz w:val="20"/>
                <w:szCs w:val="20"/>
              </w:rPr>
              <w:t>батарей:</w:t>
            </w:r>
            <w:r w:rsidRPr="00645727">
              <w:rPr>
                <w:rFonts w:ascii="Tahoma" w:hAnsi="Tahoma" w:cs="Tahoma"/>
                <w:bCs/>
                <w:sz w:val="20"/>
                <w:szCs w:val="20"/>
              </w:rPr>
              <w:t>Более</w:t>
            </w:r>
            <w:proofErr w:type="spellEnd"/>
            <w:proofErr w:type="gramEnd"/>
            <w:r w:rsidRPr="00645727">
              <w:rPr>
                <w:rFonts w:ascii="Tahoma" w:hAnsi="Tahoma" w:cs="Tahoma"/>
                <w:bCs/>
                <w:sz w:val="20"/>
                <w:szCs w:val="20"/>
              </w:rPr>
              <w:t xml:space="preserve"> 1000 тестов.</w:t>
            </w:r>
          </w:p>
          <w:p w14:paraId="5BFF2E03" w14:textId="77777777" w:rsidR="00645727" w:rsidRPr="00645727" w:rsidRDefault="00645727" w:rsidP="00645727">
            <w:pPr>
              <w:pStyle w:val="Standard"/>
              <w:rPr>
                <w:rFonts w:hint="eastAsia"/>
                <w:sz w:val="20"/>
                <w:szCs w:val="20"/>
              </w:rPr>
            </w:pPr>
            <w:r w:rsidRPr="00645727">
              <w:rPr>
                <w:rFonts w:ascii="Tahoma" w:hAnsi="Tahoma" w:cs="Tahoma"/>
                <w:b/>
                <w:bCs/>
                <w:sz w:val="20"/>
                <w:szCs w:val="20"/>
              </w:rPr>
              <w:t xml:space="preserve">Размеры (Д x Ш x В): </w:t>
            </w:r>
            <w:r w:rsidRPr="00645727">
              <w:rPr>
                <w:rFonts w:ascii="Tahoma" w:hAnsi="Tahoma" w:cs="Tahoma"/>
                <w:b/>
                <w:bCs/>
                <w:sz w:val="20"/>
                <w:szCs w:val="20"/>
              </w:rPr>
              <w:tab/>
            </w:r>
            <w:r w:rsidRPr="00645727">
              <w:rPr>
                <w:rFonts w:ascii="Tahoma" w:hAnsi="Tahoma" w:cs="Tahoma"/>
                <w:bCs/>
                <w:sz w:val="20"/>
                <w:szCs w:val="20"/>
              </w:rPr>
              <w:t>132 мм х 63 мм x 29 мм</w:t>
            </w:r>
          </w:p>
          <w:p w14:paraId="6795071F" w14:textId="77777777" w:rsidR="00645727" w:rsidRPr="00645727" w:rsidRDefault="00645727" w:rsidP="00645727">
            <w:pPr>
              <w:pStyle w:val="Standard"/>
              <w:rPr>
                <w:rFonts w:hint="eastAsia"/>
                <w:sz w:val="20"/>
                <w:szCs w:val="20"/>
              </w:rPr>
            </w:pPr>
            <w:r w:rsidRPr="00645727">
              <w:rPr>
                <w:rFonts w:ascii="Tahoma" w:hAnsi="Tahoma" w:cs="Tahoma"/>
                <w:b/>
                <w:bCs/>
                <w:sz w:val="20"/>
                <w:szCs w:val="20"/>
              </w:rPr>
              <w:t xml:space="preserve">Вес: </w:t>
            </w:r>
            <w:r w:rsidRPr="00645727">
              <w:rPr>
                <w:rFonts w:ascii="Tahoma" w:hAnsi="Tahoma" w:cs="Tahoma"/>
                <w:b/>
                <w:bCs/>
                <w:sz w:val="20"/>
                <w:szCs w:val="20"/>
              </w:rPr>
              <w:tab/>
            </w:r>
            <w:r w:rsidRPr="00645727">
              <w:rPr>
                <w:rFonts w:ascii="Tahoma" w:hAnsi="Tahoma" w:cs="Tahoma"/>
                <w:bCs/>
                <w:sz w:val="20"/>
                <w:szCs w:val="20"/>
              </w:rPr>
              <w:t>175 г, с батарейками</w:t>
            </w:r>
          </w:p>
          <w:p w14:paraId="5B3F2EE4" w14:textId="77777777" w:rsidR="00645727" w:rsidRPr="00645727" w:rsidRDefault="00645727" w:rsidP="00645727">
            <w:pPr>
              <w:pStyle w:val="Standard"/>
              <w:rPr>
                <w:rFonts w:hint="eastAsia"/>
                <w:sz w:val="20"/>
                <w:szCs w:val="20"/>
              </w:rPr>
            </w:pPr>
            <w:r w:rsidRPr="00645727">
              <w:rPr>
                <w:rFonts w:ascii="Tahoma" w:hAnsi="Tahoma" w:cs="Tahoma"/>
                <w:b/>
                <w:bCs/>
                <w:sz w:val="20"/>
                <w:szCs w:val="20"/>
              </w:rPr>
              <w:t xml:space="preserve">Тип </w:t>
            </w:r>
            <w:proofErr w:type="spellStart"/>
            <w:proofErr w:type="gramStart"/>
            <w:r w:rsidRPr="00645727">
              <w:rPr>
                <w:rFonts w:ascii="Tahoma" w:hAnsi="Tahoma" w:cs="Tahoma"/>
                <w:b/>
                <w:bCs/>
                <w:sz w:val="20"/>
                <w:szCs w:val="20"/>
              </w:rPr>
              <w:t>сенсора:</w:t>
            </w:r>
            <w:r w:rsidRPr="00645727">
              <w:rPr>
                <w:rFonts w:ascii="Tahoma" w:hAnsi="Tahoma" w:cs="Tahoma"/>
                <w:bCs/>
                <w:sz w:val="20"/>
                <w:szCs w:val="20"/>
              </w:rPr>
              <w:t>Быстродействующий</w:t>
            </w:r>
            <w:proofErr w:type="spellEnd"/>
            <w:proofErr w:type="gramEnd"/>
            <w:r w:rsidRPr="00645727">
              <w:rPr>
                <w:rFonts w:ascii="Tahoma" w:hAnsi="Tahoma" w:cs="Tahoma"/>
                <w:bCs/>
                <w:sz w:val="20"/>
                <w:szCs w:val="20"/>
              </w:rPr>
              <w:t xml:space="preserve"> электрохимический сенсор избирательный к молекулам этанола</w:t>
            </w:r>
          </w:p>
          <w:p w14:paraId="21F6B99F" w14:textId="77777777" w:rsidR="00645727" w:rsidRPr="00645727" w:rsidRDefault="00645727" w:rsidP="00645727">
            <w:pPr>
              <w:pStyle w:val="Standard"/>
              <w:rPr>
                <w:rFonts w:ascii="Tahoma" w:hAnsi="Tahoma" w:cs="Tahoma"/>
                <w:bCs/>
                <w:sz w:val="20"/>
                <w:szCs w:val="20"/>
              </w:rPr>
            </w:pPr>
          </w:p>
          <w:p w14:paraId="113BC59B" w14:textId="77777777" w:rsidR="00645727" w:rsidRPr="00645727" w:rsidRDefault="00645727" w:rsidP="00645727">
            <w:pPr>
              <w:pStyle w:val="Standard"/>
              <w:rPr>
                <w:rFonts w:hint="eastAsia"/>
                <w:sz w:val="20"/>
                <w:szCs w:val="20"/>
              </w:rPr>
            </w:pPr>
            <w:r w:rsidRPr="00645727">
              <w:rPr>
                <w:rFonts w:ascii="Tahoma" w:hAnsi="Tahoma" w:cs="Tahoma"/>
                <w:b/>
                <w:bCs/>
                <w:sz w:val="20"/>
                <w:szCs w:val="20"/>
              </w:rPr>
              <w:t xml:space="preserve">Мундштук: </w:t>
            </w:r>
            <w:r w:rsidRPr="00645727">
              <w:rPr>
                <w:rFonts w:ascii="Tahoma" w:hAnsi="Tahoma" w:cs="Tahoma"/>
                <w:bCs/>
                <w:sz w:val="20"/>
                <w:szCs w:val="20"/>
              </w:rPr>
              <w:t>Одноразового применения, однонаправленный (с клапаном для предотвращения обратного засасывания)</w:t>
            </w:r>
          </w:p>
          <w:p w14:paraId="3D1891AB" w14:textId="77777777" w:rsidR="00645727" w:rsidRPr="00645727" w:rsidRDefault="00645727" w:rsidP="00645727">
            <w:pPr>
              <w:pStyle w:val="Standard"/>
              <w:rPr>
                <w:rFonts w:ascii="Tahoma" w:hAnsi="Tahoma" w:cs="Tahoma"/>
                <w:bCs/>
                <w:sz w:val="20"/>
                <w:szCs w:val="20"/>
              </w:rPr>
            </w:pPr>
          </w:p>
          <w:p w14:paraId="72991619" w14:textId="77777777" w:rsidR="00645727" w:rsidRPr="00645727" w:rsidRDefault="00645727" w:rsidP="00645727">
            <w:pPr>
              <w:pStyle w:val="Standard"/>
              <w:rPr>
                <w:rFonts w:hint="eastAsia"/>
                <w:sz w:val="20"/>
                <w:szCs w:val="20"/>
              </w:rPr>
            </w:pPr>
            <w:r w:rsidRPr="00645727">
              <w:rPr>
                <w:rFonts w:ascii="Tahoma" w:hAnsi="Tahoma" w:cs="Tahoma"/>
                <w:b/>
                <w:bCs/>
                <w:sz w:val="20"/>
                <w:szCs w:val="20"/>
              </w:rPr>
              <w:t xml:space="preserve">Интерфейс </w:t>
            </w:r>
            <w:proofErr w:type="spellStart"/>
            <w:proofErr w:type="gramStart"/>
            <w:r w:rsidRPr="00645727">
              <w:rPr>
                <w:rFonts w:ascii="Tahoma" w:hAnsi="Tahoma" w:cs="Tahoma"/>
                <w:b/>
                <w:bCs/>
                <w:sz w:val="20"/>
                <w:szCs w:val="20"/>
              </w:rPr>
              <w:t>пользователя:</w:t>
            </w:r>
            <w:r w:rsidRPr="00645727">
              <w:rPr>
                <w:rFonts w:ascii="Tahoma" w:hAnsi="Tahoma" w:cs="Tahoma"/>
                <w:bCs/>
                <w:sz w:val="20"/>
                <w:szCs w:val="20"/>
              </w:rPr>
              <w:t>Работа</w:t>
            </w:r>
            <w:proofErr w:type="spellEnd"/>
            <w:proofErr w:type="gramEnd"/>
            <w:r w:rsidRPr="00645727">
              <w:rPr>
                <w:rFonts w:ascii="Tahoma" w:hAnsi="Tahoma" w:cs="Tahoma"/>
                <w:bCs/>
                <w:sz w:val="20"/>
                <w:szCs w:val="20"/>
              </w:rPr>
              <w:t xml:space="preserve"> через меню</w:t>
            </w:r>
          </w:p>
          <w:p w14:paraId="75F1BA22" w14:textId="77777777" w:rsidR="00645727" w:rsidRPr="00645727" w:rsidRDefault="00645727" w:rsidP="00645727">
            <w:pPr>
              <w:pStyle w:val="Standard"/>
              <w:rPr>
                <w:rFonts w:hint="eastAsia"/>
                <w:sz w:val="20"/>
                <w:szCs w:val="20"/>
              </w:rPr>
            </w:pPr>
            <w:r w:rsidRPr="00645727">
              <w:rPr>
                <w:rFonts w:ascii="Tahoma" w:hAnsi="Tahoma" w:cs="Tahoma"/>
                <w:b/>
                <w:bCs/>
                <w:sz w:val="20"/>
                <w:szCs w:val="20"/>
              </w:rPr>
              <w:t>Кнопки:</w:t>
            </w:r>
            <w:r w:rsidRPr="00645727">
              <w:rPr>
                <w:rFonts w:ascii="Tahoma" w:hAnsi="Tahoma" w:cs="Tahoma"/>
                <w:bCs/>
                <w:sz w:val="20"/>
                <w:szCs w:val="20"/>
              </w:rPr>
              <w:t>3</w:t>
            </w:r>
          </w:p>
          <w:p w14:paraId="557EB0B2" w14:textId="77777777" w:rsidR="00645727" w:rsidRPr="00645727" w:rsidRDefault="00645727" w:rsidP="00645727">
            <w:pPr>
              <w:pStyle w:val="Standard"/>
              <w:rPr>
                <w:rFonts w:hint="eastAsia"/>
                <w:sz w:val="20"/>
                <w:szCs w:val="20"/>
              </w:rPr>
            </w:pPr>
            <w:r w:rsidRPr="00645727">
              <w:rPr>
                <w:rFonts w:ascii="Tahoma" w:hAnsi="Tahoma" w:cs="Tahoma"/>
                <w:b/>
                <w:bCs/>
                <w:sz w:val="20"/>
                <w:szCs w:val="20"/>
              </w:rPr>
              <w:t xml:space="preserve">Режим энергосбережения: </w:t>
            </w:r>
            <w:r w:rsidRPr="00645727">
              <w:rPr>
                <w:rFonts w:ascii="Tahoma" w:hAnsi="Tahoma" w:cs="Tahoma"/>
                <w:bCs/>
                <w:sz w:val="20"/>
                <w:szCs w:val="20"/>
              </w:rPr>
              <w:t>Автоматическое отключение после 2,5 мин бездействия</w:t>
            </w:r>
          </w:p>
          <w:p w14:paraId="784D90BA" w14:textId="77777777" w:rsidR="00645727" w:rsidRPr="00645727" w:rsidRDefault="00645727" w:rsidP="00645727">
            <w:pPr>
              <w:pStyle w:val="Standard"/>
              <w:rPr>
                <w:rFonts w:hint="eastAsia"/>
                <w:sz w:val="20"/>
                <w:szCs w:val="20"/>
              </w:rPr>
            </w:pPr>
            <w:r w:rsidRPr="00645727">
              <w:rPr>
                <w:rFonts w:ascii="Tahoma" w:hAnsi="Tahoma" w:cs="Tahoma"/>
                <w:b/>
                <w:bCs/>
                <w:sz w:val="20"/>
                <w:szCs w:val="20"/>
              </w:rPr>
              <w:t xml:space="preserve">Дисплей: </w:t>
            </w:r>
            <w:r w:rsidRPr="00645727">
              <w:rPr>
                <w:rFonts w:ascii="Tahoma" w:hAnsi="Tahoma" w:cs="Tahoma"/>
                <w:bCs/>
                <w:sz w:val="20"/>
                <w:szCs w:val="20"/>
              </w:rPr>
              <w:t>ЖК дисплей, 1.77 дюйма по диагонали</w:t>
            </w:r>
          </w:p>
          <w:p w14:paraId="52B61745" w14:textId="77777777" w:rsidR="00645727" w:rsidRPr="00645727" w:rsidRDefault="00645727" w:rsidP="00645727">
            <w:pPr>
              <w:pStyle w:val="Standard"/>
              <w:rPr>
                <w:rFonts w:ascii="Tahoma" w:hAnsi="Tahoma" w:cs="Tahoma"/>
                <w:bCs/>
                <w:sz w:val="20"/>
                <w:szCs w:val="20"/>
              </w:rPr>
            </w:pPr>
          </w:p>
          <w:p w14:paraId="2EA79AE4" w14:textId="77777777" w:rsidR="00645727" w:rsidRPr="00645727" w:rsidRDefault="00645727" w:rsidP="00645727">
            <w:pPr>
              <w:pStyle w:val="Standard"/>
              <w:rPr>
                <w:rFonts w:ascii="Tahoma" w:hAnsi="Tahoma" w:cs="Tahoma"/>
                <w:b/>
                <w:bCs/>
                <w:sz w:val="20"/>
                <w:szCs w:val="20"/>
              </w:rPr>
            </w:pPr>
          </w:p>
          <w:p w14:paraId="6EEDFB16" w14:textId="77777777" w:rsidR="00645727" w:rsidRPr="00645727" w:rsidRDefault="00645727" w:rsidP="00645727">
            <w:pPr>
              <w:pStyle w:val="Standard"/>
              <w:jc w:val="center"/>
              <w:rPr>
                <w:rFonts w:ascii="Tahoma" w:hAnsi="Tahoma" w:cs="Tahoma"/>
                <w:b/>
                <w:sz w:val="20"/>
                <w:szCs w:val="20"/>
              </w:rPr>
            </w:pPr>
            <w:r w:rsidRPr="00645727">
              <w:rPr>
                <w:rFonts w:ascii="Tahoma" w:hAnsi="Tahoma" w:cs="Tahoma"/>
                <w:b/>
                <w:sz w:val="20"/>
                <w:szCs w:val="20"/>
              </w:rPr>
              <w:t>Комплект поставки</w:t>
            </w:r>
          </w:p>
          <w:p w14:paraId="3AC6682A" w14:textId="77777777" w:rsidR="00645727" w:rsidRPr="00645727" w:rsidRDefault="00645727" w:rsidP="00645727">
            <w:pPr>
              <w:pStyle w:val="Standard"/>
              <w:numPr>
                <w:ilvl w:val="0"/>
                <w:numId w:val="10"/>
              </w:numPr>
              <w:shd w:val="clear" w:color="auto" w:fill="FFFFFF"/>
              <w:tabs>
                <w:tab w:val="left" w:pos="360"/>
              </w:tabs>
              <w:ind w:left="0" w:firstLine="0"/>
              <w:rPr>
                <w:rFonts w:ascii="Tahoma" w:hAnsi="Tahoma" w:cs="Tahoma"/>
                <w:color w:val="252525"/>
                <w:sz w:val="20"/>
                <w:szCs w:val="20"/>
              </w:rPr>
            </w:pPr>
            <w:r w:rsidRPr="00645727">
              <w:rPr>
                <w:rFonts w:ascii="Tahoma" w:hAnsi="Tahoma" w:cs="Tahoma"/>
                <w:color w:val="252525"/>
                <w:sz w:val="20"/>
                <w:szCs w:val="20"/>
              </w:rPr>
              <w:t>Анализатор (алкотестер)</w:t>
            </w:r>
          </w:p>
          <w:p w14:paraId="6896DFC2" w14:textId="77777777" w:rsidR="00645727" w:rsidRPr="00645727" w:rsidRDefault="00645727" w:rsidP="00645727">
            <w:pPr>
              <w:pStyle w:val="Standard"/>
              <w:numPr>
                <w:ilvl w:val="0"/>
                <w:numId w:val="9"/>
              </w:numPr>
              <w:shd w:val="clear" w:color="auto" w:fill="FFFFFF"/>
              <w:tabs>
                <w:tab w:val="left" w:pos="360"/>
              </w:tabs>
              <w:ind w:left="0" w:firstLine="0"/>
              <w:rPr>
                <w:rFonts w:ascii="Tahoma" w:hAnsi="Tahoma" w:cs="Tahoma"/>
                <w:color w:val="252525"/>
                <w:sz w:val="20"/>
                <w:szCs w:val="20"/>
              </w:rPr>
            </w:pPr>
            <w:r w:rsidRPr="00645727">
              <w:rPr>
                <w:rFonts w:ascii="Tahoma" w:hAnsi="Tahoma" w:cs="Tahoma"/>
                <w:color w:val="252525"/>
                <w:sz w:val="20"/>
                <w:szCs w:val="20"/>
              </w:rPr>
              <w:t>Батарейки тип АА - 3 шт.</w:t>
            </w:r>
          </w:p>
          <w:p w14:paraId="7F1300C5" w14:textId="77777777" w:rsidR="00645727" w:rsidRPr="00645727" w:rsidRDefault="00645727" w:rsidP="00645727">
            <w:pPr>
              <w:pStyle w:val="Standard"/>
              <w:numPr>
                <w:ilvl w:val="0"/>
                <w:numId w:val="9"/>
              </w:numPr>
              <w:shd w:val="clear" w:color="auto" w:fill="FFFFFF"/>
              <w:tabs>
                <w:tab w:val="left" w:pos="360"/>
              </w:tabs>
              <w:ind w:left="0" w:firstLine="0"/>
              <w:rPr>
                <w:rFonts w:ascii="Tahoma" w:hAnsi="Tahoma" w:cs="Tahoma"/>
                <w:color w:val="252525"/>
                <w:sz w:val="20"/>
                <w:szCs w:val="20"/>
              </w:rPr>
            </w:pPr>
            <w:r w:rsidRPr="00645727">
              <w:rPr>
                <w:rFonts w:ascii="Tahoma" w:hAnsi="Tahoma" w:cs="Tahoma"/>
                <w:color w:val="252525"/>
                <w:sz w:val="20"/>
                <w:szCs w:val="20"/>
              </w:rPr>
              <w:t>Инструкция/паспорт</w:t>
            </w:r>
          </w:p>
          <w:p w14:paraId="171189F8" w14:textId="77777777" w:rsidR="00645727" w:rsidRPr="00645727" w:rsidRDefault="00645727" w:rsidP="00645727">
            <w:pPr>
              <w:pStyle w:val="Standard"/>
              <w:numPr>
                <w:ilvl w:val="0"/>
                <w:numId w:val="9"/>
              </w:numPr>
              <w:shd w:val="clear" w:color="auto" w:fill="FFFFFF"/>
              <w:tabs>
                <w:tab w:val="left" w:pos="360"/>
              </w:tabs>
              <w:ind w:left="0" w:firstLine="0"/>
              <w:rPr>
                <w:rFonts w:ascii="Tahoma" w:hAnsi="Tahoma" w:cs="Tahoma"/>
                <w:color w:val="252525"/>
                <w:sz w:val="20"/>
                <w:szCs w:val="20"/>
              </w:rPr>
            </w:pPr>
            <w:r w:rsidRPr="00645727">
              <w:rPr>
                <w:rFonts w:ascii="Tahoma" w:hAnsi="Tahoma" w:cs="Tahoma"/>
                <w:color w:val="252525"/>
                <w:sz w:val="20"/>
                <w:szCs w:val="20"/>
              </w:rPr>
              <w:t>Упаковка: мягкий кейс</w:t>
            </w:r>
          </w:p>
          <w:p w14:paraId="16E6A113" w14:textId="77777777" w:rsidR="00645727" w:rsidRPr="00645727" w:rsidRDefault="00645727" w:rsidP="00645727">
            <w:pPr>
              <w:pStyle w:val="Standard"/>
              <w:numPr>
                <w:ilvl w:val="0"/>
                <w:numId w:val="9"/>
              </w:numPr>
              <w:shd w:val="clear" w:color="auto" w:fill="FFFFFF"/>
              <w:tabs>
                <w:tab w:val="left" w:pos="360"/>
              </w:tabs>
              <w:ind w:left="0" w:firstLine="0"/>
              <w:rPr>
                <w:rFonts w:ascii="Tahoma" w:hAnsi="Tahoma" w:cs="Tahoma"/>
                <w:color w:val="252525"/>
                <w:sz w:val="20"/>
                <w:szCs w:val="20"/>
              </w:rPr>
            </w:pPr>
            <w:r w:rsidRPr="00645727">
              <w:rPr>
                <w:rFonts w:ascii="Tahoma" w:hAnsi="Tahoma" w:cs="Tahoma"/>
                <w:color w:val="252525"/>
                <w:sz w:val="20"/>
                <w:szCs w:val="20"/>
              </w:rPr>
              <w:t>Мундштук сменный - 10шт</w:t>
            </w:r>
          </w:p>
          <w:p w14:paraId="28BE0F4D" w14:textId="77777777" w:rsidR="00645727" w:rsidRPr="00645727" w:rsidRDefault="00645727" w:rsidP="00645727">
            <w:pPr>
              <w:pStyle w:val="Standard"/>
              <w:numPr>
                <w:ilvl w:val="0"/>
                <w:numId w:val="9"/>
              </w:numPr>
              <w:shd w:val="clear" w:color="auto" w:fill="FFFFFF"/>
              <w:tabs>
                <w:tab w:val="left" w:pos="360"/>
              </w:tabs>
              <w:spacing w:after="280"/>
              <w:ind w:left="0" w:firstLine="0"/>
              <w:rPr>
                <w:rFonts w:ascii="Tahoma" w:hAnsi="Tahoma" w:cs="Tahoma"/>
                <w:color w:val="252525"/>
                <w:sz w:val="20"/>
                <w:szCs w:val="20"/>
              </w:rPr>
            </w:pPr>
            <w:r w:rsidRPr="00645727">
              <w:rPr>
                <w:rFonts w:ascii="Tahoma" w:hAnsi="Tahoma" w:cs="Tahoma"/>
                <w:color w:val="252525"/>
                <w:sz w:val="20"/>
                <w:szCs w:val="20"/>
              </w:rPr>
              <w:t>Сертификат</w:t>
            </w:r>
            <w:bookmarkStart w:id="50" w:name="_GoBack5"/>
            <w:bookmarkEnd w:id="50"/>
            <w:r w:rsidRPr="00645727">
              <w:rPr>
                <w:rFonts w:ascii="Tahoma" w:hAnsi="Tahoma" w:cs="Tahoma"/>
                <w:color w:val="252525"/>
                <w:sz w:val="20"/>
                <w:szCs w:val="20"/>
              </w:rPr>
              <w:t xml:space="preserve"> о государственной поверке </w:t>
            </w:r>
          </w:p>
          <w:p w14:paraId="5D8AFDCA" w14:textId="1170682A" w:rsidR="00CE00F1" w:rsidRPr="00645727" w:rsidRDefault="00CE00F1" w:rsidP="00CE00F1">
            <w:pPr>
              <w:pStyle w:val="a5"/>
              <w:spacing w:before="0" w:beforeAutospacing="0" w:after="0" w:afterAutospacing="0"/>
              <w:textAlignment w:val="baseline"/>
              <w:rPr>
                <w:b/>
                <w:iCs/>
                <w:sz w:val="20"/>
                <w:szCs w:val="20"/>
                <w:lang w:val="kk-KZ"/>
              </w:rPr>
            </w:pPr>
          </w:p>
        </w:tc>
        <w:tc>
          <w:tcPr>
            <w:tcW w:w="956" w:type="dxa"/>
          </w:tcPr>
          <w:p w14:paraId="38370AB2" w14:textId="14801198" w:rsidR="00CE00F1" w:rsidRPr="007253B3" w:rsidRDefault="00CE00F1" w:rsidP="00CE00F1">
            <w:pPr>
              <w:pStyle w:val="a5"/>
              <w:spacing w:before="0" w:beforeAutospacing="0" w:after="0" w:afterAutospacing="0"/>
              <w:jc w:val="right"/>
              <w:textAlignment w:val="baseline"/>
              <w:rPr>
                <w:b/>
                <w:iCs/>
              </w:rPr>
            </w:pPr>
            <w:proofErr w:type="spellStart"/>
            <w:r w:rsidRPr="007253B3">
              <w:rPr>
                <w:b/>
                <w:iCs/>
              </w:rPr>
              <w:lastRenderedPageBreak/>
              <w:t>шт</w:t>
            </w:r>
            <w:proofErr w:type="spellEnd"/>
          </w:p>
        </w:tc>
        <w:tc>
          <w:tcPr>
            <w:tcW w:w="725" w:type="dxa"/>
          </w:tcPr>
          <w:p w14:paraId="32A2201D" w14:textId="6653571B" w:rsidR="00CE00F1" w:rsidRPr="00645727" w:rsidRDefault="00645727" w:rsidP="00CE00F1">
            <w:pPr>
              <w:pStyle w:val="a5"/>
              <w:spacing w:before="0" w:beforeAutospacing="0" w:after="0" w:afterAutospacing="0"/>
              <w:jc w:val="right"/>
              <w:textAlignment w:val="baseline"/>
              <w:rPr>
                <w:b/>
                <w:iCs/>
                <w:lang w:val="kk-KZ"/>
              </w:rPr>
            </w:pPr>
            <w:r>
              <w:rPr>
                <w:b/>
                <w:iCs/>
                <w:lang w:val="kk-KZ"/>
              </w:rPr>
              <w:t>1</w:t>
            </w:r>
          </w:p>
        </w:tc>
        <w:tc>
          <w:tcPr>
            <w:tcW w:w="876" w:type="dxa"/>
          </w:tcPr>
          <w:p w14:paraId="10B6BD06" w14:textId="46B02D09" w:rsidR="00CE00F1" w:rsidRPr="00645727" w:rsidRDefault="00645727" w:rsidP="00CE00F1">
            <w:pPr>
              <w:pStyle w:val="a5"/>
              <w:spacing w:before="0" w:beforeAutospacing="0" w:after="0" w:afterAutospacing="0"/>
              <w:jc w:val="right"/>
              <w:textAlignment w:val="baseline"/>
              <w:rPr>
                <w:b/>
                <w:iCs/>
                <w:lang w:val="kk-KZ"/>
              </w:rPr>
            </w:pPr>
            <w:r>
              <w:rPr>
                <w:b/>
                <w:iCs/>
                <w:lang w:val="kk-KZ"/>
              </w:rPr>
              <w:t>270 000</w:t>
            </w:r>
          </w:p>
        </w:tc>
        <w:tc>
          <w:tcPr>
            <w:tcW w:w="957" w:type="dxa"/>
          </w:tcPr>
          <w:p w14:paraId="4D7E4367" w14:textId="0FA6A598" w:rsidR="00CE00F1" w:rsidRPr="00645727" w:rsidRDefault="00645727" w:rsidP="00CE00F1">
            <w:pPr>
              <w:pStyle w:val="a5"/>
              <w:spacing w:before="0" w:beforeAutospacing="0" w:after="0" w:afterAutospacing="0"/>
              <w:jc w:val="right"/>
              <w:textAlignment w:val="baseline"/>
              <w:rPr>
                <w:b/>
                <w:iCs/>
                <w:lang w:val="kk-KZ"/>
              </w:rPr>
            </w:pPr>
            <w:r>
              <w:rPr>
                <w:b/>
                <w:iCs/>
                <w:lang w:val="kk-KZ"/>
              </w:rPr>
              <w:t>270 000</w:t>
            </w:r>
          </w:p>
        </w:tc>
        <w:tc>
          <w:tcPr>
            <w:tcW w:w="1533" w:type="dxa"/>
          </w:tcPr>
          <w:p w14:paraId="7FECB768" w14:textId="56C53362" w:rsidR="00CE00F1" w:rsidRPr="007253B3" w:rsidRDefault="00CE00F1" w:rsidP="00CE00F1">
            <w:pPr>
              <w:pStyle w:val="a5"/>
              <w:spacing w:before="0" w:beforeAutospacing="0" w:after="0" w:afterAutospacing="0"/>
              <w:jc w:val="right"/>
              <w:textAlignment w:val="baseline"/>
              <w:rPr>
                <w:b/>
                <w:iCs/>
              </w:rPr>
            </w:pPr>
            <w:r w:rsidRPr="007253B3">
              <w:rPr>
                <w:iCs/>
                <w:color w:val="000000"/>
                <w:lang w:val="kk-KZ"/>
              </w:rPr>
              <w:t>Жамбылская область , г. Тараз, ул. Рысбек батыра, 13 «А».</w:t>
            </w:r>
          </w:p>
        </w:tc>
        <w:tc>
          <w:tcPr>
            <w:tcW w:w="1615" w:type="dxa"/>
          </w:tcPr>
          <w:p w14:paraId="37450DB0" w14:textId="2B8112CA" w:rsidR="00CE00F1" w:rsidRPr="007253B3" w:rsidRDefault="00CE00F1" w:rsidP="00CE00F1">
            <w:pPr>
              <w:pStyle w:val="a5"/>
              <w:spacing w:before="0" w:beforeAutospacing="0" w:after="0" w:afterAutospacing="0"/>
              <w:jc w:val="right"/>
              <w:textAlignment w:val="baseline"/>
              <w:rPr>
                <w:b/>
                <w:iCs/>
              </w:rPr>
            </w:pPr>
            <w:r w:rsidRPr="007253B3">
              <w:rPr>
                <w:iCs/>
                <w:color w:val="333333"/>
                <w:spacing w:val="3"/>
                <w:shd w:val="clear" w:color="auto" w:fill="FFFFFF"/>
              </w:rPr>
              <w:t xml:space="preserve">Срок поставки медицинской техники должен быть не более </w:t>
            </w:r>
            <w:r w:rsidR="00645727">
              <w:rPr>
                <w:iCs/>
                <w:color w:val="333333"/>
                <w:spacing w:val="3"/>
                <w:shd w:val="clear" w:color="auto" w:fill="FFFFFF"/>
                <w:lang w:val="kk-KZ"/>
              </w:rPr>
              <w:t>3</w:t>
            </w:r>
            <w:r w:rsidRPr="007253B3">
              <w:rPr>
                <w:iCs/>
                <w:color w:val="333333"/>
                <w:spacing w:val="3"/>
                <w:shd w:val="clear" w:color="auto" w:fill="FFFFFF"/>
              </w:rPr>
              <w:t>0 календарных дней с момента подписания Договора о закупе</w:t>
            </w:r>
          </w:p>
        </w:tc>
      </w:tr>
      <w:tr w:rsidR="007253B3" w14:paraId="55760324" w14:textId="77777777" w:rsidTr="007253B3">
        <w:tc>
          <w:tcPr>
            <w:tcW w:w="540" w:type="dxa"/>
          </w:tcPr>
          <w:p w14:paraId="3E3BA670" w14:textId="77777777" w:rsidR="007253B3" w:rsidRDefault="007253B3" w:rsidP="007253B3">
            <w:pPr>
              <w:pStyle w:val="a5"/>
              <w:spacing w:before="0" w:beforeAutospacing="0" w:after="0" w:afterAutospacing="0"/>
              <w:jc w:val="right"/>
              <w:textAlignment w:val="baseline"/>
              <w:rPr>
                <w:b/>
                <w:i/>
                <w:sz w:val="22"/>
                <w:szCs w:val="22"/>
              </w:rPr>
            </w:pPr>
          </w:p>
        </w:tc>
        <w:tc>
          <w:tcPr>
            <w:tcW w:w="1786" w:type="dxa"/>
          </w:tcPr>
          <w:p w14:paraId="116CE4C4" w14:textId="2EFFBAC8" w:rsidR="007253B3" w:rsidRPr="007253B3" w:rsidRDefault="007253B3" w:rsidP="007253B3">
            <w:pPr>
              <w:pStyle w:val="a5"/>
              <w:spacing w:before="0" w:beforeAutospacing="0" w:after="0" w:afterAutospacing="0"/>
              <w:textAlignment w:val="baseline"/>
              <w:rPr>
                <w:b/>
                <w:iCs/>
              </w:rPr>
            </w:pPr>
            <w:r w:rsidRPr="007253B3">
              <w:rPr>
                <w:b/>
                <w:iCs/>
              </w:rPr>
              <w:t>Итого</w:t>
            </w:r>
          </w:p>
        </w:tc>
        <w:tc>
          <w:tcPr>
            <w:tcW w:w="2476" w:type="dxa"/>
          </w:tcPr>
          <w:p w14:paraId="1990F106" w14:textId="77777777" w:rsidR="007253B3" w:rsidRDefault="007253B3" w:rsidP="007253B3">
            <w:pPr>
              <w:pStyle w:val="a5"/>
              <w:spacing w:before="0" w:beforeAutospacing="0" w:after="0" w:afterAutospacing="0"/>
              <w:jc w:val="right"/>
              <w:textAlignment w:val="baseline"/>
              <w:rPr>
                <w:b/>
                <w:i/>
                <w:sz w:val="22"/>
                <w:szCs w:val="22"/>
              </w:rPr>
            </w:pPr>
          </w:p>
        </w:tc>
        <w:tc>
          <w:tcPr>
            <w:tcW w:w="956" w:type="dxa"/>
          </w:tcPr>
          <w:p w14:paraId="687B2109" w14:textId="77777777" w:rsidR="007253B3" w:rsidRDefault="007253B3" w:rsidP="007253B3">
            <w:pPr>
              <w:pStyle w:val="a5"/>
              <w:spacing w:before="0" w:beforeAutospacing="0" w:after="0" w:afterAutospacing="0"/>
              <w:jc w:val="right"/>
              <w:textAlignment w:val="baseline"/>
              <w:rPr>
                <w:b/>
                <w:i/>
                <w:sz w:val="22"/>
                <w:szCs w:val="22"/>
              </w:rPr>
            </w:pPr>
          </w:p>
        </w:tc>
        <w:tc>
          <w:tcPr>
            <w:tcW w:w="725" w:type="dxa"/>
          </w:tcPr>
          <w:p w14:paraId="56AF3667" w14:textId="77777777" w:rsidR="007253B3" w:rsidRDefault="007253B3" w:rsidP="007253B3">
            <w:pPr>
              <w:pStyle w:val="a5"/>
              <w:spacing w:before="0" w:beforeAutospacing="0" w:after="0" w:afterAutospacing="0"/>
              <w:jc w:val="right"/>
              <w:textAlignment w:val="baseline"/>
              <w:rPr>
                <w:b/>
                <w:i/>
                <w:sz w:val="22"/>
                <w:szCs w:val="22"/>
              </w:rPr>
            </w:pPr>
          </w:p>
        </w:tc>
        <w:tc>
          <w:tcPr>
            <w:tcW w:w="876" w:type="dxa"/>
          </w:tcPr>
          <w:p w14:paraId="1AC6E8FC" w14:textId="77777777" w:rsidR="007253B3" w:rsidRDefault="007253B3" w:rsidP="007253B3">
            <w:pPr>
              <w:pStyle w:val="a5"/>
              <w:spacing w:before="0" w:beforeAutospacing="0" w:after="0" w:afterAutospacing="0"/>
              <w:jc w:val="right"/>
              <w:textAlignment w:val="baseline"/>
              <w:rPr>
                <w:b/>
                <w:i/>
                <w:sz w:val="22"/>
                <w:szCs w:val="22"/>
              </w:rPr>
            </w:pPr>
          </w:p>
        </w:tc>
        <w:tc>
          <w:tcPr>
            <w:tcW w:w="957" w:type="dxa"/>
          </w:tcPr>
          <w:p w14:paraId="5BE4BDAC" w14:textId="172FB335" w:rsidR="007253B3" w:rsidRPr="00645727" w:rsidRDefault="00645727" w:rsidP="007253B3">
            <w:pPr>
              <w:pStyle w:val="a5"/>
              <w:spacing w:before="0" w:beforeAutospacing="0" w:after="0" w:afterAutospacing="0"/>
              <w:textAlignment w:val="baseline"/>
              <w:rPr>
                <w:b/>
                <w:bCs/>
                <w:i/>
                <w:sz w:val="22"/>
                <w:szCs w:val="22"/>
                <w:lang w:val="kk-KZ"/>
              </w:rPr>
            </w:pPr>
            <w:r>
              <w:rPr>
                <w:b/>
                <w:bCs/>
                <w:lang w:val="kk-KZ"/>
              </w:rPr>
              <w:t>270 000</w:t>
            </w:r>
          </w:p>
        </w:tc>
        <w:tc>
          <w:tcPr>
            <w:tcW w:w="1533" w:type="dxa"/>
          </w:tcPr>
          <w:p w14:paraId="714D5D2D" w14:textId="77777777" w:rsidR="007253B3" w:rsidRDefault="007253B3" w:rsidP="007253B3">
            <w:pPr>
              <w:pStyle w:val="a5"/>
              <w:spacing w:before="0" w:beforeAutospacing="0" w:after="0" w:afterAutospacing="0"/>
              <w:jc w:val="right"/>
              <w:textAlignment w:val="baseline"/>
              <w:rPr>
                <w:b/>
                <w:i/>
                <w:sz w:val="22"/>
                <w:szCs w:val="22"/>
              </w:rPr>
            </w:pPr>
          </w:p>
        </w:tc>
        <w:tc>
          <w:tcPr>
            <w:tcW w:w="1615" w:type="dxa"/>
          </w:tcPr>
          <w:p w14:paraId="3FFC848E" w14:textId="77777777" w:rsidR="007253B3" w:rsidRDefault="007253B3" w:rsidP="007253B3">
            <w:pPr>
              <w:pStyle w:val="a5"/>
              <w:spacing w:before="0" w:beforeAutospacing="0" w:after="0" w:afterAutospacing="0"/>
              <w:jc w:val="right"/>
              <w:textAlignment w:val="baseline"/>
              <w:rPr>
                <w:b/>
                <w:i/>
                <w:sz w:val="22"/>
                <w:szCs w:val="22"/>
              </w:rPr>
            </w:pPr>
          </w:p>
        </w:tc>
      </w:tr>
    </w:tbl>
    <w:p w14:paraId="4644ADCE" w14:textId="77777777" w:rsidR="00CE00F1" w:rsidRDefault="00CE00F1" w:rsidP="005A2501">
      <w:pPr>
        <w:pStyle w:val="a5"/>
        <w:shd w:val="clear" w:color="auto" w:fill="FFFFFF"/>
        <w:spacing w:before="0" w:beforeAutospacing="0" w:after="0" w:afterAutospacing="0"/>
        <w:ind w:firstLine="709"/>
        <w:jc w:val="right"/>
        <w:textAlignment w:val="baseline"/>
        <w:rPr>
          <w:b/>
          <w:i/>
          <w:sz w:val="22"/>
          <w:szCs w:val="22"/>
        </w:rPr>
      </w:pPr>
    </w:p>
    <w:p w14:paraId="6776B414" w14:textId="77777777" w:rsidR="00CE00F1" w:rsidRDefault="00CE00F1" w:rsidP="005A2501">
      <w:pPr>
        <w:pStyle w:val="a5"/>
        <w:shd w:val="clear" w:color="auto" w:fill="FFFFFF"/>
        <w:spacing w:before="0" w:beforeAutospacing="0" w:after="0" w:afterAutospacing="0"/>
        <w:ind w:firstLine="709"/>
        <w:jc w:val="right"/>
        <w:textAlignment w:val="baseline"/>
        <w:rPr>
          <w:b/>
          <w:i/>
          <w:sz w:val="22"/>
          <w:szCs w:val="22"/>
        </w:rPr>
      </w:pPr>
    </w:p>
    <w:p w14:paraId="40BC8DE4" w14:textId="1C9C495C" w:rsidR="00BD5EE6" w:rsidRDefault="00BD5EE6" w:rsidP="007253B3">
      <w:pPr>
        <w:pStyle w:val="j15"/>
        <w:shd w:val="clear" w:color="auto" w:fill="FFFFFF"/>
        <w:spacing w:before="0" w:beforeAutospacing="0" w:after="0" w:afterAutospacing="0"/>
        <w:textAlignment w:val="baseline"/>
        <w:rPr>
          <w:b/>
          <w:i/>
          <w:sz w:val="22"/>
          <w:szCs w:val="22"/>
        </w:rPr>
      </w:pPr>
    </w:p>
    <w:p w14:paraId="0A6CD2AB" w14:textId="77777777" w:rsidR="00C72727" w:rsidRDefault="00C72727" w:rsidP="00CA6FE4">
      <w:pPr>
        <w:pStyle w:val="j15"/>
        <w:shd w:val="clear" w:color="auto" w:fill="FFFFFF"/>
        <w:spacing w:before="0" w:beforeAutospacing="0" w:after="0" w:afterAutospacing="0"/>
        <w:textAlignment w:val="baseline"/>
        <w:rPr>
          <w:b/>
          <w:i/>
          <w:sz w:val="22"/>
          <w:szCs w:val="22"/>
        </w:rPr>
      </w:pPr>
    </w:p>
    <w:tbl>
      <w:tblPr>
        <w:tblStyle w:val="ab"/>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283"/>
        <w:gridCol w:w="4927"/>
      </w:tblGrid>
      <w:tr w:rsidR="00BD5EE6" w:rsidRPr="00CA6FE4" w14:paraId="68517BC0" w14:textId="77777777" w:rsidTr="00BD5EE6">
        <w:tc>
          <w:tcPr>
            <w:tcW w:w="5387" w:type="dxa"/>
          </w:tcPr>
          <w:p w14:paraId="370BEF73" w14:textId="77777777" w:rsidR="00BD5EE6" w:rsidRPr="00CA6FE4" w:rsidRDefault="00BD5EE6" w:rsidP="003B23BF">
            <w:pPr>
              <w:pStyle w:val="j15"/>
              <w:spacing w:before="0" w:beforeAutospacing="0" w:after="0" w:afterAutospacing="0"/>
              <w:jc w:val="center"/>
              <w:textAlignment w:val="baseline"/>
              <w:rPr>
                <w:b/>
                <w:i/>
                <w:sz w:val="20"/>
                <w:szCs w:val="20"/>
              </w:rPr>
            </w:pPr>
            <w:r w:rsidRPr="00CA6FE4">
              <w:rPr>
                <w:b/>
                <w:i/>
                <w:sz w:val="20"/>
                <w:szCs w:val="20"/>
              </w:rPr>
              <w:t xml:space="preserve">«Заказчик» </w:t>
            </w:r>
          </w:p>
          <w:p w14:paraId="5FEDF175"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ГКП на ПХВ  «Городская  поликлиника № 5 УЗАЖО</w:t>
            </w:r>
            <w:r w:rsidRPr="00CA6FE4">
              <w:rPr>
                <w:rFonts w:ascii="Times New Roman" w:hAnsi="Times New Roman"/>
                <w:sz w:val="20"/>
                <w:szCs w:val="20"/>
              </w:rPr>
              <w:t>»</w:t>
            </w:r>
          </w:p>
          <w:p w14:paraId="4654F7CF" w14:textId="77777777" w:rsidR="00BD5EE6" w:rsidRPr="00CA6FE4" w:rsidRDefault="00BD5EE6" w:rsidP="003B23BF">
            <w:pPr>
              <w:rPr>
                <w:rFonts w:ascii="Times New Roman" w:hAnsi="Times New Roman"/>
                <w:b/>
                <w:sz w:val="20"/>
                <w:szCs w:val="20"/>
                <w:lang w:val="kk-KZ"/>
              </w:rPr>
            </w:pPr>
            <w:r w:rsidRPr="00CA6FE4">
              <w:rPr>
                <w:rFonts w:ascii="Times New Roman" w:hAnsi="Times New Roman"/>
                <w:sz w:val="20"/>
                <w:szCs w:val="20"/>
                <w:lang w:val="kk-KZ"/>
              </w:rPr>
              <w:t>РНН 211 500 089 799</w:t>
            </w:r>
          </w:p>
          <w:p w14:paraId="44B3A607"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БИН 010 940 002 046</w:t>
            </w:r>
          </w:p>
          <w:p w14:paraId="3AF52E9D" w14:textId="77777777" w:rsidR="00BD5EE6" w:rsidRPr="00CA6FE4" w:rsidRDefault="00BD5EE6" w:rsidP="003B23BF">
            <w:pPr>
              <w:rPr>
                <w:rFonts w:ascii="Times New Roman" w:hAnsi="Times New Roman"/>
                <w:b/>
                <w:i/>
                <w:sz w:val="20"/>
                <w:szCs w:val="20"/>
                <w:lang w:val="kk-KZ"/>
              </w:rPr>
            </w:pPr>
            <w:r w:rsidRPr="00CA6FE4">
              <w:rPr>
                <w:rFonts w:ascii="Times New Roman" w:hAnsi="Times New Roman"/>
                <w:b/>
                <w:i/>
                <w:sz w:val="20"/>
                <w:szCs w:val="20"/>
                <w:lang w:val="kk-KZ"/>
              </w:rPr>
              <w:t xml:space="preserve">Банковские реквизиты:  </w:t>
            </w:r>
          </w:p>
          <w:p w14:paraId="6B0A0F3B" w14:textId="77777777" w:rsidR="00BD5EE6" w:rsidRPr="00CA6FE4" w:rsidRDefault="00BD5EE6" w:rsidP="003B23BF">
            <w:pPr>
              <w:pStyle w:val="2"/>
              <w:ind w:left="0"/>
              <w:rPr>
                <w:sz w:val="20"/>
                <w:lang w:val="kk-KZ" w:eastAsia="en-US"/>
              </w:rPr>
            </w:pPr>
            <w:r w:rsidRPr="00CA6FE4">
              <w:rPr>
                <w:sz w:val="20"/>
                <w:lang w:val="kk-KZ" w:eastAsia="en-US"/>
              </w:rPr>
              <w:t xml:space="preserve">ИИК  KZ </w:t>
            </w:r>
            <w:r w:rsidRPr="00786EE2">
              <w:rPr>
                <w:sz w:val="20"/>
                <w:lang w:val="kk-KZ" w:eastAsia="en-US"/>
              </w:rPr>
              <w:t>05826H0KZTD2003184</w:t>
            </w:r>
            <w:r w:rsidRPr="00CA6FE4">
              <w:rPr>
                <w:sz w:val="20"/>
                <w:lang w:val="kk-KZ" w:eastAsia="en-US"/>
              </w:rPr>
              <w:t xml:space="preserve"> </w:t>
            </w:r>
          </w:p>
          <w:p w14:paraId="7BF72E3C" w14:textId="77777777" w:rsidR="00BD5EE6" w:rsidRPr="00CA6FE4" w:rsidRDefault="00BD5EE6" w:rsidP="003B23BF">
            <w:pPr>
              <w:pStyle w:val="2"/>
              <w:ind w:left="0"/>
              <w:rPr>
                <w:sz w:val="20"/>
                <w:lang w:val="kk-KZ" w:eastAsia="en-US"/>
              </w:rPr>
            </w:pPr>
            <w:r w:rsidRPr="00CA6FE4">
              <w:rPr>
                <w:sz w:val="20"/>
                <w:lang w:val="kk-KZ" w:eastAsia="en-US"/>
              </w:rPr>
              <w:t>БИК  TSESKZKA, АО «</w:t>
            </w:r>
            <w:r>
              <w:rPr>
                <w:sz w:val="20"/>
                <w:lang w:val="kk-KZ" w:eastAsia="en-US"/>
              </w:rPr>
              <w:t>АТФ Банк</w:t>
            </w:r>
            <w:r w:rsidRPr="00CA6FE4">
              <w:rPr>
                <w:sz w:val="20"/>
                <w:lang w:val="kk-KZ" w:eastAsia="en-US"/>
              </w:rPr>
              <w:t>», г.  Тараз</w:t>
            </w:r>
          </w:p>
          <w:p w14:paraId="54B5B1E6"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 xml:space="preserve">адрес:  080000,  Жамбылская область, </w:t>
            </w:r>
          </w:p>
          <w:p w14:paraId="5976B95E"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г.  Тараз, ул. Рысбек батыра, 13 «А»</w:t>
            </w:r>
          </w:p>
          <w:p w14:paraId="3AB22BCE"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тел/факс: 8 (7262) 54-</w:t>
            </w:r>
            <w:r w:rsidRPr="00CA6FE4">
              <w:rPr>
                <w:rFonts w:ascii="Times New Roman" w:hAnsi="Times New Roman"/>
                <w:sz w:val="20"/>
                <w:szCs w:val="20"/>
              </w:rPr>
              <w:t>4</w:t>
            </w:r>
            <w:r w:rsidRPr="00CA6FE4">
              <w:rPr>
                <w:rFonts w:ascii="Times New Roman" w:hAnsi="Times New Roman"/>
                <w:sz w:val="20"/>
                <w:szCs w:val="20"/>
                <w:lang w:val="kk-KZ"/>
              </w:rPr>
              <w:t>7-</w:t>
            </w:r>
            <w:r w:rsidRPr="00CA6FE4">
              <w:rPr>
                <w:rFonts w:ascii="Times New Roman" w:hAnsi="Times New Roman"/>
                <w:sz w:val="20"/>
                <w:szCs w:val="20"/>
              </w:rPr>
              <w:t>70</w:t>
            </w:r>
            <w:r w:rsidRPr="00CA6FE4">
              <w:rPr>
                <w:rFonts w:ascii="Times New Roman" w:hAnsi="Times New Roman"/>
                <w:sz w:val="20"/>
                <w:szCs w:val="20"/>
                <w:lang w:val="kk-KZ"/>
              </w:rPr>
              <w:t xml:space="preserve"> </w:t>
            </w:r>
          </w:p>
          <w:p w14:paraId="604763D0" w14:textId="77777777" w:rsidR="00BD5EE6" w:rsidRPr="00CA6FE4" w:rsidRDefault="00BD5EE6" w:rsidP="003B23BF">
            <w:pPr>
              <w:pStyle w:val="2"/>
              <w:ind w:left="0"/>
              <w:rPr>
                <w:rStyle w:val="a3"/>
                <w:sz w:val="20"/>
                <w:lang w:val="kk-KZ" w:eastAsia="en-US"/>
              </w:rPr>
            </w:pPr>
            <w:r w:rsidRPr="00CA6FE4">
              <w:rPr>
                <w:sz w:val="20"/>
                <w:lang w:eastAsia="en-US"/>
              </w:rPr>
              <w:t xml:space="preserve">электронный адрес: </w:t>
            </w:r>
            <w:hyperlink r:id="rId10" w:history="1">
              <w:r w:rsidRPr="00CA6FE4">
                <w:rPr>
                  <w:rStyle w:val="a3"/>
                  <w:sz w:val="20"/>
                  <w:lang w:val="kk-KZ" w:eastAsia="en-US"/>
                </w:rPr>
                <w:t>poliklinika--5@mail.ru</w:t>
              </w:r>
            </w:hyperlink>
          </w:p>
          <w:p w14:paraId="2DCD0492" w14:textId="77777777" w:rsidR="00BD5EE6" w:rsidRPr="00CA6FE4" w:rsidRDefault="00BD5EE6" w:rsidP="003B23BF">
            <w:pPr>
              <w:pStyle w:val="2"/>
              <w:ind w:left="0"/>
              <w:rPr>
                <w:sz w:val="20"/>
                <w:lang w:val="kk-KZ" w:eastAsia="en-US"/>
              </w:rPr>
            </w:pPr>
            <w:r w:rsidRPr="00CA6FE4">
              <w:rPr>
                <w:sz w:val="20"/>
                <w:lang w:val="kk-KZ" w:eastAsia="en-US"/>
              </w:rPr>
              <w:t xml:space="preserve">                                   </w:t>
            </w:r>
            <w:hyperlink r:id="rId11" w:history="1">
              <w:r w:rsidRPr="00CA6FE4">
                <w:rPr>
                  <w:rStyle w:val="a3"/>
                  <w:sz w:val="20"/>
                  <w:lang w:val="kk-KZ" w:eastAsia="en-US"/>
                </w:rPr>
                <w:t>gp5_taraz@med.mail.kz</w:t>
              </w:r>
            </w:hyperlink>
            <w:r w:rsidRPr="00CA6FE4">
              <w:rPr>
                <w:sz w:val="20"/>
                <w:lang w:val="kk-KZ" w:eastAsia="en-US"/>
              </w:rPr>
              <w:t xml:space="preserve">  </w:t>
            </w:r>
          </w:p>
          <w:p w14:paraId="24C1C7B7" w14:textId="77777777" w:rsidR="00BD5EE6" w:rsidRDefault="00BD5EE6" w:rsidP="003B23BF">
            <w:pPr>
              <w:rPr>
                <w:rFonts w:ascii="Times New Roman" w:hAnsi="Times New Roman"/>
                <w:b/>
                <w:sz w:val="20"/>
                <w:szCs w:val="20"/>
                <w:lang w:val="kk-KZ"/>
              </w:rPr>
            </w:pPr>
          </w:p>
          <w:p w14:paraId="39178302" w14:textId="77777777" w:rsidR="00BD5EE6" w:rsidRPr="00CA6FE4" w:rsidRDefault="00BD5EE6" w:rsidP="003B23BF">
            <w:pPr>
              <w:rPr>
                <w:rFonts w:ascii="Times New Roman" w:hAnsi="Times New Roman"/>
                <w:b/>
                <w:sz w:val="20"/>
                <w:szCs w:val="20"/>
                <w:lang w:val="kk-KZ"/>
              </w:rPr>
            </w:pPr>
            <w:r w:rsidRPr="00CA6FE4">
              <w:rPr>
                <w:rFonts w:ascii="Times New Roman" w:hAnsi="Times New Roman"/>
                <w:b/>
                <w:sz w:val="20"/>
                <w:szCs w:val="20"/>
                <w:lang w:val="kk-KZ"/>
              </w:rPr>
              <w:t>Главный врач _________________ Сарсенова  Д.А.</w:t>
            </w:r>
          </w:p>
          <w:p w14:paraId="5609C129" w14:textId="77777777" w:rsidR="00BD5EE6" w:rsidRPr="00CA6FE4" w:rsidRDefault="00BD5EE6" w:rsidP="003B23BF">
            <w:pPr>
              <w:pStyle w:val="j15"/>
              <w:spacing w:before="0" w:beforeAutospacing="0" w:after="0" w:afterAutospacing="0"/>
              <w:textAlignment w:val="baseline"/>
              <w:rPr>
                <w:b/>
                <w:i/>
                <w:sz w:val="20"/>
                <w:szCs w:val="20"/>
              </w:rPr>
            </w:pPr>
          </w:p>
        </w:tc>
        <w:tc>
          <w:tcPr>
            <w:tcW w:w="283" w:type="dxa"/>
          </w:tcPr>
          <w:p w14:paraId="4F442F24" w14:textId="77777777" w:rsidR="00BD5EE6" w:rsidRPr="00CA6FE4" w:rsidRDefault="00BD5EE6" w:rsidP="003B23BF">
            <w:pPr>
              <w:pStyle w:val="j15"/>
              <w:spacing w:before="0" w:beforeAutospacing="0" w:after="0" w:afterAutospacing="0"/>
              <w:textAlignment w:val="baseline"/>
              <w:rPr>
                <w:b/>
                <w:i/>
                <w:sz w:val="20"/>
                <w:szCs w:val="20"/>
              </w:rPr>
            </w:pPr>
          </w:p>
        </w:tc>
        <w:tc>
          <w:tcPr>
            <w:tcW w:w="4927" w:type="dxa"/>
          </w:tcPr>
          <w:p w14:paraId="05D14B7A" w14:textId="77777777" w:rsidR="00BD5EE6" w:rsidRPr="00CA6FE4" w:rsidRDefault="00BD5EE6" w:rsidP="003B23BF">
            <w:pPr>
              <w:pStyle w:val="j15"/>
              <w:spacing w:before="0" w:beforeAutospacing="0" w:after="0" w:afterAutospacing="0"/>
              <w:jc w:val="center"/>
              <w:textAlignment w:val="baseline"/>
              <w:rPr>
                <w:b/>
                <w:i/>
                <w:sz w:val="20"/>
                <w:szCs w:val="20"/>
              </w:rPr>
            </w:pPr>
            <w:r w:rsidRPr="00CA6FE4">
              <w:rPr>
                <w:b/>
                <w:i/>
                <w:sz w:val="20"/>
                <w:szCs w:val="20"/>
              </w:rPr>
              <w:t>«Поставщик»</w:t>
            </w:r>
          </w:p>
          <w:p w14:paraId="73C2CD3B" w14:textId="77777777" w:rsidR="008C7DDE" w:rsidRDefault="008C7DDE" w:rsidP="003B23BF">
            <w:pPr>
              <w:pStyle w:val="j15"/>
              <w:spacing w:before="0" w:beforeAutospacing="0" w:after="0" w:afterAutospacing="0"/>
              <w:textAlignment w:val="baseline"/>
              <w:rPr>
                <w:b/>
                <w:i/>
                <w:sz w:val="20"/>
                <w:szCs w:val="20"/>
              </w:rPr>
            </w:pPr>
          </w:p>
          <w:p w14:paraId="5492D9B1" w14:textId="77777777" w:rsidR="008C7DDE" w:rsidRDefault="008C7DDE" w:rsidP="003B23BF">
            <w:pPr>
              <w:pStyle w:val="j15"/>
              <w:spacing w:before="0" w:beforeAutospacing="0" w:after="0" w:afterAutospacing="0"/>
              <w:textAlignment w:val="baseline"/>
              <w:rPr>
                <w:b/>
                <w:i/>
                <w:sz w:val="20"/>
                <w:szCs w:val="20"/>
              </w:rPr>
            </w:pPr>
          </w:p>
          <w:p w14:paraId="0C4373AC" w14:textId="77777777" w:rsidR="008C7DDE" w:rsidRDefault="008C7DDE" w:rsidP="003B23BF">
            <w:pPr>
              <w:pStyle w:val="j15"/>
              <w:spacing w:before="0" w:beforeAutospacing="0" w:after="0" w:afterAutospacing="0"/>
              <w:textAlignment w:val="baseline"/>
              <w:rPr>
                <w:b/>
                <w:i/>
                <w:sz w:val="20"/>
                <w:szCs w:val="20"/>
              </w:rPr>
            </w:pPr>
          </w:p>
          <w:p w14:paraId="6817CDDF" w14:textId="77777777" w:rsidR="008C7DDE" w:rsidRDefault="008C7DDE" w:rsidP="003B23BF">
            <w:pPr>
              <w:pStyle w:val="j15"/>
              <w:spacing w:before="0" w:beforeAutospacing="0" w:after="0" w:afterAutospacing="0"/>
              <w:textAlignment w:val="baseline"/>
              <w:rPr>
                <w:b/>
                <w:i/>
                <w:sz w:val="20"/>
                <w:szCs w:val="20"/>
              </w:rPr>
            </w:pPr>
          </w:p>
          <w:p w14:paraId="1EFC823B" w14:textId="77777777" w:rsidR="008C7DDE" w:rsidRDefault="008C7DDE" w:rsidP="003B23BF">
            <w:pPr>
              <w:pStyle w:val="j15"/>
              <w:spacing w:before="0" w:beforeAutospacing="0" w:after="0" w:afterAutospacing="0"/>
              <w:textAlignment w:val="baseline"/>
              <w:rPr>
                <w:b/>
                <w:i/>
                <w:sz w:val="20"/>
                <w:szCs w:val="20"/>
              </w:rPr>
            </w:pPr>
          </w:p>
          <w:p w14:paraId="6760FAC6" w14:textId="77777777" w:rsidR="008C7DDE" w:rsidRDefault="008C7DDE" w:rsidP="003B23BF">
            <w:pPr>
              <w:pStyle w:val="j15"/>
              <w:spacing w:before="0" w:beforeAutospacing="0" w:after="0" w:afterAutospacing="0"/>
              <w:textAlignment w:val="baseline"/>
              <w:rPr>
                <w:b/>
                <w:i/>
                <w:sz w:val="20"/>
                <w:szCs w:val="20"/>
              </w:rPr>
            </w:pPr>
          </w:p>
          <w:p w14:paraId="1607D019" w14:textId="77777777" w:rsidR="008C7DDE" w:rsidRDefault="008C7DDE" w:rsidP="003B23BF">
            <w:pPr>
              <w:pStyle w:val="j15"/>
              <w:spacing w:before="0" w:beforeAutospacing="0" w:after="0" w:afterAutospacing="0"/>
              <w:textAlignment w:val="baseline"/>
              <w:rPr>
                <w:b/>
                <w:i/>
                <w:sz w:val="20"/>
                <w:szCs w:val="20"/>
              </w:rPr>
            </w:pPr>
          </w:p>
          <w:p w14:paraId="25578FFB" w14:textId="3083D343" w:rsidR="008C7DDE" w:rsidRDefault="008C7DDE" w:rsidP="003B23BF">
            <w:pPr>
              <w:pStyle w:val="j15"/>
              <w:spacing w:before="0" w:beforeAutospacing="0" w:after="0" w:afterAutospacing="0"/>
              <w:textAlignment w:val="baseline"/>
              <w:rPr>
                <w:b/>
                <w:i/>
                <w:sz w:val="20"/>
                <w:szCs w:val="20"/>
              </w:rPr>
            </w:pPr>
          </w:p>
          <w:p w14:paraId="4C4C7F44" w14:textId="2DBB29F2" w:rsidR="008C7DDE" w:rsidRDefault="008C7DDE" w:rsidP="003B23BF">
            <w:pPr>
              <w:pStyle w:val="j15"/>
              <w:spacing w:before="0" w:beforeAutospacing="0" w:after="0" w:afterAutospacing="0"/>
              <w:textAlignment w:val="baseline"/>
              <w:rPr>
                <w:b/>
                <w:i/>
                <w:sz w:val="20"/>
                <w:szCs w:val="20"/>
              </w:rPr>
            </w:pPr>
          </w:p>
          <w:p w14:paraId="00450561" w14:textId="72EC1342" w:rsidR="008C7DDE" w:rsidRDefault="008C7DDE" w:rsidP="003B23BF">
            <w:pPr>
              <w:pStyle w:val="j15"/>
              <w:spacing w:before="0" w:beforeAutospacing="0" w:after="0" w:afterAutospacing="0"/>
              <w:textAlignment w:val="baseline"/>
              <w:rPr>
                <w:b/>
                <w:i/>
                <w:sz w:val="20"/>
                <w:szCs w:val="20"/>
              </w:rPr>
            </w:pPr>
          </w:p>
          <w:p w14:paraId="65ABAD95" w14:textId="77777777" w:rsidR="008C7DDE" w:rsidRDefault="008C7DDE" w:rsidP="003B23BF">
            <w:pPr>
              <w:pStyle w:val="j15"/>
              <w:spacing w:before="0" w:beforeAutospacing="0" w:after="0" w:afterAutospacing="0"/>
              <w:textAlignment w:val="baseline"/>
              <w:rPr>
                <w:b/>
                <w:i/>
                <w:sz w:val="20"/>
                <w:szCs w:val="20"/>
              </w:rPr>
            </w:pPr>
          </w:p>
          <w:p w14:paraId="1DE9E1B0" w14:textId="77777777" w:rsidR="008C7DDE" w:rsidRDefault="008C7DDE" w:rsidP="003B23BF">
            <w:pPr>
              <w:pStyle w:val="j15"/>
              <w:spacing w:before="0" w:beforeAutospacing="0" w:after="0" w:afterAutospacing="0"/>
              <w:textAlignment w:val="baseline"/>
              <w:rPr>
                <w:b/>
                <w:i/>
                <w:sz w:val="20"/>
                <w:szCs w:val="20"/>
              </w:rPr>
            </w:pPr>
          </w:p>
          <w:p w14:paraId="1A55CACB" w14:textId="2B3B52F2" w:rsidR="00BD5EE6" w:rsidRPr="00CA6FE4" w:rsidRDefault="00BD5EE6" w:rsidP="003B23BF">
            <w:pPr>
              <w:pStyle w:val="j15"/>
              <w:spacing w:before="0" w:beforeAutospacing="0" w:after="0" w:afterAutospacing="0"/>
              <w:textAlignment w:val="baseline"/>
              <w:rPr>
                <w:b/>
                <w:i/>
                <w:sz w:val="20"/>
                <w:szCs w:val="20"/>
              </w:rPr>
            </w:pPr>
            <w:r w:rsidRPr="00CA6FE4">
              <w:rPr>
                <w:b/>
                <w:i/>
                <w:sz w:val="20"/>
                <w:szCs w:val="20"/>
              </w:rPr>
              <w:t>______________________________________</w:t>
            </w:r>
          </w:p>
        </w:tc>
      </w:tr>
    </w:tbl>
    <w:p w14:paraId="0BDAA9BD" w14:textId="113E3B24" w:rsidR="00C72727" w:rsidRDefault="00C72727" w:rsidP="008C7DDE">
      <w:pPr>
        <w:pStyle w:val="j15"/>
        <w:shd w:val="clear" w:color="auto" w:fill="FFFFFF"/>
        <w:spacing w:before="0" w:beforeAutospacing="0" w:after="0" w:afterAutospacing="0"/>
        <w:textAlignment w:val="baseline"/>
        <w:rPr>
          <w:b/>
          <w:i/>
          <w:sz w:val="22"/>
          <w:szCs w:val="22"/>
        </w:rPr>
      </w:pPr>
    </w:p>
    <w:sectPr w:rsidR="00C72727" w:rsidSect="005A25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CB75FA" w14:textId="77777777" w:rsidR="004204F2" w:rsidRDefault="004204F2" w:rsidP="00DB5225">
      <w:pPr>
        <w:spacing w:after="0" w:line="240" w:lineRule="auto"/>
      </w:pPr>
      <w:r>
        <w:separator/>
      </w:r>
    </w:p>
  </w:endnote>
  <w:endnote w:type="continuationSeparator" w:id="0">
    <w:p w14:paraId="2EF8E6D2" w14:textId="77777777" w:rsidR="004204F2" w:rsidRDefault="004204F2" w:rsidP="00DB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6C0470" w14:textId="77777777" w:rsidR="004204F2" w:rsidRDefault="004204F2" w:rsidP="00DB5225">
      <w:pPr>
        <w:spacing w:after="0" w:line="240" w:lineRule="auto"/>
      </w:pPr>
      <w:r>
        <w:separator/>
      </w:r>
    </w:p>
  </w:footnote>
  <w:footnote w:type="continuationSeparator" w:id="0">
    <w:p w14:paraId="7339F423" w14:textId="77777777" w:rsidR="004204F2" w:rsidRDefault="004204F2" w:rsidP="00DB5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17850A4A"/>
    <w:multiLevelType w:val="hybridMultilevel"/>
    <w:tmpl w:val="24727F1A"/>
    <w:lvl w:ilvl="0" w:tplc="D4FC5B0A">
      <w:start w:val="1"/>
      <w:numFmt w:val="decimal"/>
      <w:lvlText w:val="%1."/>
      <w:lvlJc w:val="left"/>
      <w:pPr>
        <w:ind w:left="1654" w:hanging="94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1F7338B3"/>
    <w:multiLevelType w:val="multilevel"/>
    <w:tmpl w:val="B5E0DF6A"/>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 w15:restartNumberingAfterBreak="0">
    <w:nsid w:val="2D2D59D0"/>
    <w:multiLevelType w:val="hybridMultilevel"/>
    <w:tmpl w:val="D2663016"/>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7877531"/>
    <w:multiLevelType w:val="hybridMultilevel"/>
    <w:tmpl w:val="E53854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FAD4412"/>
    <w:multiLevelType w:val="hybridMultilevel"/>
    <w:tmpl w:val="B822889C"/>
    <w:lvl w:ilvl="0" w:tplc="EADA65D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687F2745"/>
    <w:multiLevelType w:val="hybridMultilevel"/>
    <w:tmpl w:val="685E774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4"/>
  </w:num>
  <w:num w:numId="8">
    <w:abstractNumId w:val="3"/>
  </w:num>
  <w:num w:numId="9">
    <w:abstractNumId w:val="2"/>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580D"/>
    <w:rsid w:val="00054BFA"/>
    <w:rsid w:val="000C7980"/>
    <w:rsid w:val="001B6E95"/>
    <w:rsid w:val="001E6627"/>
    <w:rsid w:val="002A563B"/>
    <w:rsid w:val="002B3A96"/>
    <w:rsid w:val="003310DE"/>
    <w:rsid w:val="00353506"/>
    <w:rsid w:val="003D444C"/>
    <w:rsid w:val="003F6D57"/>
    <w:rsid w:val="004204F2"/>
    <w:rsid w:val="0042525A"/>
    <w:rsid w:val="00447F2C"/>
    <w:rsid w:val="00465087"/>
    <w:rsid w:val="0047382B"/>
    <w:rsid w:val="00534B24"/>
    <w:rsid w:val="00583868"/>
    <w:rsid w:val="005A19B4"/>
    <w:rsid w:val="005A2501"/>
    <w:rsid w:val="005D3169"/>
    <w:rsid w:val="00635A89"/>
    <w:rsid w:val="00645727"/>
    <w:rsid w:val="006512F7"/>
    <w:rsid w:val="00720DB2"/>
    <w:rsid w:val="007253B3"/>
    <w:rsid w:val="00786EE2"/>
    <w:rsid w:val="00817E2B"/>
    <w:rsid w:val="00852C42"/>
    <w:rsid w:val="008B510C"/>
    <w:rsid w:val="008C7DDE"/>
    <w:rsid w:val="00971222"/>
    <w:rsid w:val="00B3508D"/>
    <w:rsid w:val="00B41976"/>
    <w:rsid w:val="00B656C2"/>
    <w:rsid w:val="00B84942"/>
    <w:rsid w:val="00BC1DCF"/>
    <w:rsid w:val="00BD5EE6"/>
    <w:rsid w:val="00BF5793"/>
    <w:rsid w:val="00C014CB"/>
    <w:rsid w:val="00C72727"/>
    <w:rsid w:val="00CA6FE4"/>
    <w:rsid w:val="00CE00F1"/>
    <w:rsid w:val="00CF70FD"/>
    <w:rsid w:val="00DB5225"/>
    <w:rsid w:val="00DB7DBA"/>
    <w:rsid w:val="00E823AC"/>
    <w:rsid w:val="00E85368"/>
    <w:rsid w:val="00F254AF"/>
    <w:rsid w:val="00F6011A"/>
    <w:rsid w:val="00F63875"/>
    <w:rsid w:val="00FA580D"/>
    <w:rsid w:val="00FB0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3EB02"/>
  <w15:docId w15:val="{550FDB43-5007-4AC7-BBCF-8423C408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3506"/>
    <w:rPr>
      <w:color w:val="0000FF"/>
      <w:u w:val="single"/>
    </w:rPr>
  </w:style>
  <w:style w:type="character" w:customStyle="1" w:styleId="a4">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353506"/>
    <w:rPr>
      <w:rFonts w:ascii="Times New Roman" w:eastAsia="Times New Roman" w:hAnsi="Times New Roman" w:cs="Times New Roman"/>
      <w:sz w:val="24"/>
      <w:szCs w:val="24"/>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
    <w:link w:val="a4"/>
    <w:uiPriority w:val="99"/>
    <w:unhideWhenUsed/>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53506"/>
  </w:style>
  <w:style w:type="paragraph" w:styleId="a6">
    <w:name w:val="header"/>
    <w:basedOn w:val="a"/>
    <w:link w:val="a7"/>
    <w:uiPriority w:val="99"/>
    <w:unhideWhenUsed/>
    <w:rsid w:val="00DB52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5225"/>
  </w:style>
  <w:style w:type="paragraph" w:styleId="a8">
    <w:name w:val="footer"/>
    <w:basedOn w:val="a"/>
    <w:link w:val="a9"/>
    <w:uiPriority w:val="99"/>
    <w:unhideWhenUsed/>
    <w:rsid w:val="00DB52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5225"/>
  </w:style>
  <w:style w:type="character" w:customStyle="1" w:styleId="s0">
    <w:name w:val="s0"/>
    <w:rsid w:val="00C014CB"/>
    <w:rPr>
      <w:rFonts w:ascii="Times New Roman" w:hAnsi="Times New Roman" w:cs="Times New Roman" w:hint="default"/>
      <w:b w:val="0"/>
      <w:bCs w:val="0"/>
      <w:i w:val="0"/>
      <w:iCs w:val="0"/>
      <w:color w:val="000000"/>
    </w:rPr>
  </w:style>
  <w:style w:type="paragraph" w:styleId="aa">
    <w:name w:val="List Paragraph"/>
    <w:basedOn w:val="a"/>
    <w:uiPriority w:val="34"/>
    <w:qFormat/>
    <w:rsid w:val="00C014CB"/>
    <w:pPr>
      <w:ind w:left="720"/>
      <w:contextualSpacing/>
    </w:pPr>
  </w:style>
  <w:style w:type="table" w:styleId="ab">
    <w:name w:val="Table Grid"/>
    <w:basedOn w:val="a1"/>
    <w:uiPriority w:val="39"/>
    <w:rsid w:val="00CA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CA6FE4"/>
    <w:pPr>
      <w:spacing w:after="0" w:line="240" w:lineRule="auto"/>
      <w:ind w:left="567"/>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uiPriority w:val="99"/>
    <w:rsid w:val="00CA6FE4"/>
    <w:rPr>
      <w:rFonts w:ascii="Times New Roman" w:eastAsia="Times New Roman" w:hAnsi="Times New Roman" w:cs="Times New Roman"/>
      <w:sz w:val="24"/>
      <w:szCs w:val="20"/>
      <w:lang w:eastAsia="ru-RU"/>
    </w:rPr>
  </w:style>
  <w:style w:type="character" w:styleId="ac">
    <w:name w:val="FollowedHyperlink"/>
    <w:basedOn w:val="a0"/>
    <w:uiPriority w:val="99"/>
    <w:semiHidden/>
    <w:unhideWhenUsed/>
    <w:rsid w:val="00BD5EE6"/>
    <w:rPr>
      <w:color w:val="800080"/>
      <w:u w:val="single"/>
    </w:rPr>
  </w:style>
  <w:style w:type="paragraph" w:customStyle="1" w:styleId="msonormal0">
    <w:name w:val="msonormal"/>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7">
    <w:name w:val="xl67"/>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2">
    <w:name w:val="xl72"/>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8">
    <w:name w:val="xl78"/>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5">
    <w:name w:val="xl85"/>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6">
    <w:name w:val="xl8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2">
    <w:name w:val="xl92"/>
    <w:basedOn w:val="a"/>
    <w:rsid w:val="00BD5EE6"/>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3">
    <w:name w:val="xl93"/>
    <w:basedOn w:val="a"/>
    <w:rsid w:val="00BD5EE6"/>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4">
    <w:name w:val="xl94"/>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
    <w:rsid w:val="00BD5EE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BD5E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1">
    <w:name w:val="xl101"/>
    <w:basedOn w:val="a"/>
    <w:rsid w:val="00BD5EE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BD5EE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6">
    <w:name w:val="xl10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7">
    <w:name w:val="xl10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9">
    <w:name w:val="xl109"/>
    <w:basedOn w:val="a"/>
    <w:rsid w:val="00BD5EE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1">
    <w:name w:val="xl111"/>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BD5EE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BD5EE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BD5EE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BD5EE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BD5EE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1">
    <w:name w:val="xl131"/>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MingLiU-ExtB" w:eastAsia="PMingLiU-ExtB" w:hAnsi="PMingLiU-ExtB" w:cs="Times New Roman"/>
      <w:sz w:val="24"/>
      <w:szCs w:val="24"/>
      <w:lang w:eastAsia="ru-RU"/>
    </w:rPr>
  </w:style>
  <w:style w:type="paragraph" w:customStyle="1" w:styleId="xl133">
    <w:name w:val="xl133"/>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4">
    <w:name w:val="xl134"/>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37">
    <w:name w:val="xl13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BD5EE6"/>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9">
    <w:name w:val="xl13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0">
    <w:name w:val="xl140"/>
    <w:basedOn w:val="a"/>
    <w:rsid w:val="00BD5EE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1">
    <w:name w:val="xl141"/>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2">
    <w:name w:val="xl142"/>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3">
    <w:name w:val="xl143"/>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4">
    <w:name w:val="xl144"/>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5">
    <w:name w:val="xl145"/>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7">
    <w:name w:val="xl147"/>
    <w:basedOn w:val="a"/>
    <w:rsid w:val="00BD5EE6"/>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8">
    <w:name w:val="xl148"/>
    <w:basedOn w:val="a"/>
    <w:rsid w:val="00BD5EE6"/>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9">
    <w:name w:val="xl149"/>
    <w:basedOn w:val="a"/>
    <w:rsid w:val="00BD5EE6"/>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
    <w:name w:val="xl150"/>
    <w:basedOn w:val="a"/>
    <w:rsid w:val="00BD5EE6"/>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1">
    <w:name w:val="xl151"/>
    <w:basedOn w:val="a"/>
    <w:rsid w:val="00BD5EE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2">
    <w:name w:val="xl152"/>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3">
    <w:name w:val="xl153"/>
    <w:basedOn w:val="a"/>
    <w:rsid w:val="00BD5EE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4">
    <w:name w:val="xl154"/>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5">
    <w:name w:val="xl155"/>
    <w:basedOn w:val="a"/>
    <w:rsid w:val="00BD5EE6"/>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6">
    <w:name w:val="xl15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
    <w:name w:val="xl15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58">
    <w:name w:val="xl15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59">
    <w:name w:val="xl15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0">
    <w:name w:val="xl160"/>
    <w:basedOn w:val="a"/>
    <w:rsid w:val="00BD5EE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1">
    <w:name w:val="xl161"/>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2">
    <w:name w:val="xl162"/>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
    <w:name w:val="xl163"/>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
    <w:name w:val="xl164"/>
    <w:basedOn w:val="a"/>
    <w:rsid w:val="00BD5EE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
    <w:name w:val="xl165"/>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
    <w:name w:val="xl166"/>
    <w:basedOn w:val="a"/>
    <w:rsid w:val="00BD5EE6"/>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
    <w:name w:val="xl167"/>
    <w:basedOn w:val="a"/>
    <w:rsid w:val="00BD5EE6"/>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
    <w:name w:val="xl168"/>
    <w:basedOn w:val="a"/>
    <w:rsid w:val="00BD5EE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
    <w:name w:val="xl169"/>
    <w:basedOn w:val="a"/>
    <w:rsid w:val="00BD5EE6"/>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0">
    <w:name w:val="xl170"/>
    <w:basedOn w:val="a"/>
    <w:rsid w:val="00BD5EE6"/>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1">
    <w:name w:val="xl171"/>
    <w:basedOn w:val="a"/>
    <w:rsid w:val="00BD5EE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2">
    <w:name w:val="xl172"/>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3">
    <w:name w:val="xl173"/>
    <w:basedOn w:val="a"/>
    <w:rsid w:val="00BD5EE6"/>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4">
    <w:name w:val="xl174"/>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ad">
    <w:name w:val="Обычный (веб)"/>
    <w:basedOn w:val="a"/>
    <w:rsid w:val="005A19B4"/>
    <w:pPr>
      <w:suppressAutoHyphens/>
      <w:autoSpaceDN w:val="0"/>
      <w:spacing w:after="119" w:line="240" w:lineRule="auto"/>
      <w:textAlignment w:val="baseline"/>
    </w:pPr>
    <w:rPr>
      <w:rFonts w:ascii="Liberation Serif" w:eastAsia="NSimSun" w:hAnsi="Liberation Serif" w:cs="Arial"/>
      <w:kern w:val="3"/>
      <w:sz w:val="24"/>
      <w:szCs w:val="24"/>
      <w:lang w:eastAsia="zh-CN" w:bidi="hi-IN"/>
    </w:rPr>
  </w:style>
  <w:style w:type="paragraph" w:customStyle="1" w:styleId="Standard">
    <w:name w:val="Standard"/>
    <w:rsid w:val="00CE00F1"/>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TableContents">
    <w:name w:val="Table Contents"/>
    <w:basedOn w:val="Standard"/>
    <w:rsid w:val="00CE00F1"/>
    <w:pPr>
      <w:suppressLineNumbers/>
    </w:pPr>
  </w:style>
  <w:style w:type="paragraph" w:customStyle="1" w:styleId="Textbody">
    <w:name w:val="Text body"/>
    <w:basedOn w:val="Standard"/>
    <w:rsid w:val="00CE00F1"/>
    <w:pPr>
      <w:spacing w:after="140" w:line="288" w:lineRule="auto"/>
    </w:pPr>
  </w:style>
  <w:style w:type="numbering" w:customStyle="1" w:styleId="WW8Num1">
    <w:name w:val="WW8Num1"/>
    <w:basedOn w:val="a2"/>
    <w:rsid w:val="00645727"/>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947466">
      <w:bodyDiv w:val="1"/>
      <w:marLeft w:val="0"/>
      <w:marRight w:val="0"/>
      <w:marTop w:val="0"/>
      <w:marBottom w:val="0"/>
      <w:divBdr>
        <w:top w:val="none" w:sz="0" w:space="0" w:color="auto"/>
        <w:left w:val="none" w:sz="0" w:space="0" w:color="auto"/>
        <w:bottom w:val="none" w:sz="0" w:space="0" w:color="auto"/>
        <w:right w:val="none" w:sz="0" w:space="0" w:color="auto"/>
      </w:divBdr>
    </w:div>
    <w:div w:id="1127696509">
      <w:bodyDiv w:val="1"/>
      <w:marLeft w:val="0"/>
      <w:marRight w:val="0"/>
      <w:marTop w:val="0"/>
      <w:marBottom w:val="0"/>
      <w:divBdr>
        <w:top w:val="none" w:sz="0" w:space="0" w:color="auto"/>
        <w:left w:val="none" w:sz="0" w:space="0" w:color="auto"/>
        <w:bottom w:val="none" w:sz="0" w:space="0" w:color="auto"/>
        <w:right w:val="none" w:sz="0" w:space="0" w:color="auto"/>
      </w:divBdr>
    </w:div>
    <w:div w:id="16004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klinika--5@mai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nline.zakon.kz/Document/?link_id=100526526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p5_taraz@med.mail.kz" TargetMode="External"/><Relationship Id="rId5" Type="http://schemas.openxmlformats.org/officeDocument/2006/relationships/footnotes" Target="footnotes.xml"/><Relationship Id="rId10" Type="http://schemas.openxmlformats.org/officeDocument/2006/relationships/hyperlink" Target="mailto:poliklinika--5@mail.ru" TargetMode="External"/><Relationship Id="rId4" Type="http://schemas.openxmlformats.org/officeDocument/2006/relationships/webSettings" Target="webSettings.xml"/><Relationship Id="rId9" Type="http://schemas.openxmlformats.org/officeDocument/2006/relationships/hyperlink" Target="mailto:gp5_taraz@med.mail.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8</Pages>
  <Words>2864</Words>
  <Characters>16329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Жумамадинова Раушан</cp:lastModifiedBy>
  <cp:revision>22</cp:revision>
  <dcterms:created xsi:type="dcterms:W3CDTF">2019-04-15T05:40:00Z</dcterms:created>
  <dcterms:modified xsi:type="dcterms:W3CDTF">2021-04-01T11:39:00Z</dcterms:modified>
</cp:coreProperties>
</file>