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377688" w14:textId="77777777" w:rsidR="005A2501" w:rsidRDefault="005A2501" w:rsidP="005A2501">
      <w:pPr>
        <w:pStyle w:val="a6"/>
        <w:jc w:val="right"/>
        <w:rPr>
          <w:rFonts w:ascii="Times New Roman" w:hAnsi="Times New Roman"/>
          <w:i/>
          <w:sz w:val="24"/>
          <w:szCs w:val="24"/>
          <w:lang w:val="kk-KZ"/>
        </w:rPr>
      </w:pPr>
      <w:r>
        <w:rPr>
          <w:rFonts w:ascii="Times New Roman" w:hAnsi="Times New Roman"/>
          <w:i/>
          <w:sz w:val="24"/>
          <w:szCs w:val="24"/>
          <w:lang w:val="kk-KZ"/>
        </w:rPr>
        <w:t xml:space="preserve">Хабарландыруға </w:t>
      </w:r>
      <w:r w:rsidRPr="0004501A">
        <w:rPr>
          <w:rFonts w:ascii="Times New Roman" w:hAnsi="Times New Roman"/>
          <w:i/>
          <w:sz w:val="24"/>
          <w:szCs w:val="24"/>
        </w:rPr>
        <w:t xml:space="preserve">№ 2 </w:t>
      </w:r>
      <w:r w:rsidRPr="0004501A">
        <w:rPr>
          <w:rFonts w:ascii="Times New Roman" w:hAnsi="Times New Roman"/>
          <w:i/>
          <w:sz w:val="24"/>
          <w:szCs w:val="24"/>
          <w:lang w:val="kk-KZ"/>
        </w:rPr>
        <w:t>қосымша</w:t>
      </w:r>
      <w:r>
        <w:rPr>
          <w:rFonts w:ascii="Times New Roman" w:hAnsi="Times New Roman"/>
          <w:i/>
          <w:sz w:val="24"/>
          <w:szCs w:val="24"/>
          <w:lang w:val="kk-KZ"/>
        </w:rPr>
        <w:t xml:space="preserve"> </w:t>
      </w:r>
      <w:r w:rsidRPr="0004501A">
        <w:rPr>
          <w:rFonts w:ascii="Times New Roman" w:hAnsi="Times New Roman"/>
          <w:i/>
          <w:sz w:val="24"/>
          <w:szCs w:val="24"/>
          <w:lang w:val="kk-KZ"/>
        </w:rPr>
        <w:t>/</w:t>
      </w:r>
    </w:p>
    <w:p w14:paraId="6ACAF547" w14:textId="77777777" w:rsidR="005A2501" w:rsidRPr="0004501A" w:rsidRDefault="005A2501" w:rsidP="005A2501">
      <w:pPr>
        <w:pStyle w:val="a6"/>
        <w:jc w:val="right"/>
        <w:rPr>
          <w:rFonts w:ascii="Times New Roman" w:hAnsi="Times New Roman"/>
          <w:i/>
          <w:sz w:val="24"/>
          <w:szCs w:val="24"/>
          <w:lang w:val="kk-KZ"/>
        </w:rPr>
      </w:pPr>
      <w:r w:rsidRPr="0004501A">
        <w:rPr>
          <w:rFonts w:ascii="Times New Roman" w:hAnsi="Times New Roman"/>
          <w:i/>
          <w:sz w:val="24"/>
          <w:szCs w:val="24"/>
        </w:rPr>
        <w:t>Приложение</w:t>
      </w:r>
      <w:r w:rsidRPr="0004501A">
        <w:rPr>
          <w:rFonts w:ascii="Times New Roman" w:hAnsi="Times New Roman"/>
          <w:i/>
          <w:sz w:val="24"/>
          <w:szCs w:val="24"/>
          <w:lang w:val="kk-KZ"/>
        </w:rPr>
        <w:t xml:space="preserve"> №</w:t>
      </w:r>
      <w:r w:rsidRPr="0004501A">
        <w:rPr>
          <w:rFonts w:ascii="Times New Roman" w:hAnsi="Times New Roman"/>
          <w:i/>
          <w:sz w:val="24"/>
          <w:szCs w:val="24"/>
        </w:rPr>
        <w:t xml:space="preserve"> 2 к объявлению</w:t>
      </w:r>
    </w:p>
    <w:p w14:paraId="073095A4" w14:textId="77777777" w:rsidR="00DB5225" w:rsidRDefault="00DB5225" w:rsidP="00DB5225">
      <w:pPr>
        <w:pStyle w:val="j15"/>
        <w:shd w:val="clear" w:color="auto" w:fill="FFFFFF"/>
        <w:spacing w:before="0" w:beforeAutospacing="0" w:after="0" w:afterAutospacing="0"/>
        <w:textAlignment w:val="baseline"/>
        <w:rPr>
          <w:sz w:val="28"/>
          <w:szCs w:val="28"/>
        </w:rPr>
      </w:pPr>
    </w:p>
    <w:p w14:paraId="6DE9653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Приложение 9</w:t>
      </w:r>
    </w:p>
    <w:p w14:paraId="2DDC77AC"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к</w:t>
      </w:r>
      <w:r w:rsidRPr="005A2501">
        <w:rPr>
          <w:rStyle w:val="apple-converted-space"/>
        </w:rPr>
        <w:t> </w:t>
      </w:r>
      <w:hyperlink r:id="rId8" w:tgtFrame="_parent" w:history="1">
        <w:r w:rsidRPr="005A2501">
          <w:rPr>
            <w:rStyle w:val="a3"/>
            <w:bCs/>
          </w:rPr>
          <w:t>приказу</w:t>
        </w:r>
      </w:hyperlink>
      <w:r w:rsidRPr="005A2501">
        <w:rPr>
          <w:rStyle w:val="apple-converted-space"/>
        </w:rPr>
        <w:t> </w:t>
      </w:r>
      <w:r w:rsidRPr="005A2501">
        <w:t>Министра здравоохранения и</w:t>
      </w:r>
    </w:p>
    <w:p w14:paraId="7DE7DE04"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социального развития</w:t>
      </w:r>
    </w:p>
    <w:p w14:paraId="433D4C2B" w14:textId="77777777" w:rsidR="00353506" w:rsidRPr="005A2501" w:rsidRDefault="00353506" w:rsidP="00353506">
      <w:pPr>
        <w:pStyle w:val="j15"/>
        <w:shd w:val="clear" w:color="auto" w:fill="FFFFFF"/>
        <w:spacing w:before="0" w:beforeAutospacing="0" w:after="0" w:afterAutospacing="0"/>
        <w:ind w:firstLine="6804"/>
        <w:jc w:val="right"/>
        <w:textAlignment w:val="baseline"/>
      </w:pPr>
      <w:r w:rsidRPr="005A2501">
        <w:t>Республики Казахстан</w:t>
      </w:r>
    </w:p>
    <w:p w14:paraId="219FEC42" w14:textId="77777777" w:rsidR="00353506" w:rsidRPr="005A2501" w:rsidRDefault="00353506" w:rsidP="00353506">
      <w:pPr>
        <w:pStyle w:val="j15"/>
        <w:shd w:val="clear" w:color="auto" w:fill="FFFFFF"/>
        <w:spacing w:before="0" w:beforeAutospacing="0" w:after="0" w:afterAutospacing="0"/>
        <w:ind w:firstLine="5387"/>
        <w:jc w:val="right"/>
        <w:textAlignment w:val="baseline"/>
      </w:pPr>
      <w:r w:rsidRPr="005A2501">
        <w:t>от 18 января 2017 года №20</w:t>
      </w:r>
    </w:p>
    <w:p w14:paraId="0F376344" w14:textId="77777777" w:rsidR="00353506" w:rsidRPr="005A2501" w:rsidRDefault="00353506" w:rsidP="00C014CB">
      <w:pPr>
        <w:pStyle w:val="j13"/>
        <w:shd w:val="clear" w:color="auto" w:fill="FFFFFF"/>
        <w:spacing w:before="0" w:beforeAutospacing="0" w:after="0" w:afterAutospacing="0"/>
        <w:textAlignment w:val="baseline"/>
      </w:pPr>
    </w:p>
    <w:p w14:paraId="5AE7DF86" w14:textId="77777777" w:rsidR="00353506" w:rsidRPr="005A2501" w:rsidRDefault="00353506" w:rsidP="00C014CB">
      <w:pPr>
        <w:pStyle w:val="j13"/>
        <w:shd w:val="clear" w:color="auto" w:fill="FFFFFF"/>
        <w:spacing w:before="0" w:beforeAutospacing="0" w:after="0" w:afterAutospacing="0"/>
        <w:textAlignment w:val="baseline"/>
      </w:pPr>
    </w:p>
    <w:p w14:paraId="0C76FDE3" w14:textId="77777777" w:rsidR="00353506" w:rsidRPr="005A2501" w:rsidRDefault="00353506" w:rsidP="00DB5225">
      <w:pPr>
        <w:pStyle w:val="j16"/>
        <w:shd w:val="clear" w:color="auto" w:fill="FFFFFF"/>
        <w:spacing w:before="0" w:beforeAutospacing="0" w:after="0" w:afterAutospacing="0"/>
        <w:ind w:firstLine="403"/>
        <w:jc w:val="right"/>
        <w:textAlignment w:val="baseline"/>
      </w:pPr>
      <w:r w:rsidRPr="005A2501">
        <w:t>Форма</w:t>
      </w:r>
    </w:p>
    <w:p w14:paraId="4BF697A6" w14:textId="77777777" w:rsidR="00353506" w:rsidRDefault="002A563B" w:rsidP="00353506">
      <w:pPr>
        <w:pStyle w:val="a5"/>
        <w:shd w:val="clear" w:color="auto" w:fill="FFFFFF"/>
        <w:spacing w:before="0" w:beforeAutospacing="0" w:after="0" w:afterAutospacing="0"/>
        <w:jc w:val="center"/>
        <w:textAlignment w:val="baseline"/>
        <w:rPr>
          <w:b/>
          <w:bCs/>
          <w:spacing w:val="2"/>
          <w:bdr w:val="none" w:sz="0" w:space="0" w:color="auto" w:frame="1"/>
        </w:rPr>
      </w:pPr>
      <w:r w:rsidRPr="005A2501">
        <w:rPr>
          <w:b/>
          <w:bCs/>
          <w:spacing w:val="2"/>
          <w:bdr w:val="none" w:sz="0" w:space="0" w:color="auto" w:frame="1"/>
        </w:rPr>
        <w:t>Д</w:t>
      </w:r>
      <w:r w:rsidR="00353506" w:rsidRPr="005A2501">
        <w:rPr>
          <w:b/>
          <w:bCs/>
          <w:spacing w:val="2"/>
          <w:bdr w:val="none" w:sz="0" w:space="0" w:color="auto" w:frame="1"/>
        </w:rPr>
        <w:t>оговор</w:t>
      </w:r>
      <w:r w:rsidRPr="005A2501">
        <w:rPr>
          <w:b/>
          <w:bCs/>
          <w:spacing w:val="2"/>
          <w:bdr w:val="none" w:sz="0" w:space="0" w:color="auto" w:frame="1"/>
        </w:rPr>
        <w:t xml:space="preserve"> </w:t>
      </w:r>
      <w:r w:rsidR="005A2501">
        <w:rPr>
          <w:b/>
          <w:bCs/>
          <w:spacing w:val="2"/>
          <w:bdr w:val="none" w:sz="0" w:space="0" w:color="auto" w:frame="1"/>
        </w:rPr>
        <w:t>№ ___</w:t>
      </w:r>
    </w:p>
    <w:p w14:paraId="4E249F42" w14:textId="77777777" w:rsidR="00353506" w:rsidRDefault="00353506" w:rsidP="00353506">
      <w:pPr>
        <w:pStyle w:val="a5"/>
        <w:shd w:val="clear" w:color="auto" w:fill="FFFFFF"/>
        <w:spacing w:before="0" w:beforeAutospacing="0" w:after="0" w:afterAutospacing="0"/>
        <w:textAlignment w:val="baseline"/>
        <w:rPr>
          <w:spacing w:val="2"/>
        </w:rPr>
      </w:pPr>
    </w:p>
    <w:p w14:paraId="6DFE8CA7" w14:textId="77777777" w:rsidR="0042525A" w:rsidRPr="0042525A" w:rsidRDefault="0042525A" w:rsidP="00353506">
      <w:pPr>
        <w:pStyle w:val="a5"/>
        <w:shd w:val="clear" w:color="auto" w:fill="FFFFFF"/>
        <w:spacing w:before="0" w:beforeAutospacing="0" w:after="0" w:afterAutospacing="0"/>
        <w:textAlignment w:val="baseline"/>
        <w:rPr>
          <w:b/>
          <w:spacing w:val="2"/>
        </w:rPr>
      </w:pPr>
      <w:r w:rsidRPr="0042525A">
        <w:rPr>
          <w:b/>
        </w:rPr>
        <w:t>Закупа лекарственных средств и медицинских изделий, фармацевтических услуг</w:t>
      </w:r>
    </w:p>
    <w:p w14:paraId="5966CF2A" w14:textId="77777777" w:rsidR="0042525A" w:rsidRPr="005A2501" w:rsidRDefault="0042525A" w:rsidP="00353506">
      <w:pPr>
        <w:pStyle w:val="a5"/>
        <w:shd w:val="clear" w:color="auto" w:fill="FFFFFF"/>
        <w:spacing w:before="0" w:beforeAutospacing="0" w:after="0" w:afterAutospacing="0"/>
        <w:textAlignment w:val="baseline"/>
        <w:rPr>
          <w:spacing w:val="2"/>
        </w:rPr>
      </w:pPr>
    </w:p>
    <w:p w14:paraId="582658B2" w14:textId="3BEC69D9" w:rsidR="00353506" w:rsidRPr="005A2501" w:rsidRDefault="002A563B" w:rsidP="00353506">
      <w:pPr>
        <w:pStyle w:val="a5"/>
        <w:shd w:val="clear" w:color="auto" w:fill="FFFFFF"/>
        <w:spacing w:before="0" w:beforeAutospacing="0" w:after="0" w:afterAutospacing="0"/>
        <w:textAlignment w:val="baseline"/>
        <w:rPr>
          <w:spacing w:val="2"/>
        </w:rPr>
      </w:pPr>
      <w:r w:rsidRPr="005A2501">
        <w:rPr>
          <w:spacing w:val="2"/>
        </w:rPr>
        <w:t>г.</w:t>
      </w:r>
      <w:r w:rsidR="00353506" w:rsidRPr="005A2501">
        <w:rPr>
          <w:spacing w:val="2"/>
        </w:rPr>
        <w:t xml:space="preserve">  </w:t>
      </w:r>
      <w:r w:rsidRPr="005A2501">
        <w:rPr>
          <w:spacing w:val="2"/>
        </w:rPr>
        <w:t>Тараз</w:t>
      </w:r>
      <w:r w:rsidR="00353506" w:rsidRPr="005A2501">
        <w:rPr>
          <w:spacing w:val="2"/>
        </w:rPr>
        <w:t xml:space="preserve">               </w:t>
      </w:r>
      <w:r w:rsidRPr="005A2501">
        <w:rPr>
          <w:spacing w:val="2"/>
        </w:rPr>
        <w:t xml:space="preserve">                                                   </w:t>
      </w:r>
      <w:r w:rsidR="00C014CB" w:rsidRPr="005A2501">
        <w:rPr>
          <w:spacing w:val="2"/>
        </w:rPr>
        <w:t xml:space="preserve">   </w:t>
      </w:r>
      <w:r w:rsidRPr="005A2501">
        <w:rPr>
          <w:spacing w:val="2"/>
        </w:rPr>
        <w:t xml:space="preserve">  </w:t>
      </w:r>
      <w:r w:rsidR="005A2501">
        <w:rPr>
          <w:spacing w:val="2"/>
        </w:rPr>
        <w:t xml:space="preserve">                   </w:t>
      </w:r>
      <w:r w:rsidRPr="005A2501">
        <w:rPr>
          <w:spacing w:val="2"/>
        </w:rPr>
        <w:t xml:space="preserve">  </w:t>
      </w:r>
      <w:r w:rsidR="00353506" w:rsidRPr="005A2501">
        <w:rPr>
          <w:spacing w:val="2"/>
        </w:rPr>
        <w:t xml:space="preserve">«___» __________ </w:t>
      </w:r>
      <w:r w:rsidR="0042525A">
        <w:rPr>
          <w:spacing w:val="2"/>
        </w:rPr>
        <w:t>202</w:t>
      </w:r>
      <w:r w:rsidR="005A19B4">
        <w:rPr>
          <w:spacing w:val="2"/>
          <w:lang w:val="kk-KZ"/>
        </w:rPr>
        <w:t>1</w:t>
      </w:r>
      <w:r w:rsidR="00B41976">
        <w:rPr>
          <w:spacing w:val="2"/>
          <w:lang w:val="kk-KZ"/>
        </w:rPr>
        <w:t xml:space="preserve"> </w:t>
      </w:r>
      <w:r w:rsidR="00353506" w:rsidRPr="005A2501">
        <w:rPr>
          <w:spacing w:val="2"/>
        </w:rPr>
        <w:t>г.</w:t>
      </w:r>
    </w:p>
    <w:p w14:paraId="522587B8" w14:textId="77777777" w:rsidR="00DB5225" w:rsidRPr="00DB5225" w:rsidRDefault="00353506" w:rsidP="00DB5225">
      <w:pPr>
        <w:spacing w:after="0" w:line="240" w:lineRule="auto"/>
        <w:jc w:val="both"/>
        <w:rPr>
          <w:rFonts w:ascii="Times New Roman" w:hAnsi="Times New Roman"/>
          <w:spacing w:val="2"/>
          <w:sz w:val="24"/>
          <w:szCs w:val="24"/>
        </w:rPr>
      </w:pPr>
      <w:r>
        <w:rPr>
          <w:spacing w:val="2"/>
          <w:sz w:val="28"/>
          <w:szCs w:val="28"/>
        </w:rPr>
        <w:br/>
      </w:r>
      <w:r w:rsidR="00DB5225" w:rsidRPr="007573FD">
        <w:rPr>
          <w:rFonts w:ascii="Times New Roman" w:hAnsi="Times New Roman"/>
          <w:sz w:val="24"/>
          <w:szCs w:val="24"/>
          <w:lang w:val="kk-KZ"/>
        </w:rPr>
        <w:t xml:space="preserve">         Государственное коммунальное предприятие на праве  хозяйственного ведения «Городская  поликлиника № 5 упр</w:t>
      </w:r>
      <w:r w:rsidR="00DB5225" w:rsidRPr="007573FD">
        <w:rPr>
          <w:rFonts w:ascii="Times New Roman" w:hAnsi="Times New Roman"/>
          <w:sz w:val="24"/>
          <w:szCs w:val="24"/>
        </w:rPr>
        <w:t>авления здравоохранения акимата Жамбылской области»</w:t>
      </w:r>
      <w:r w:rsidR="00DB5225" w:rsidRPr="007573FD">
        <w:rPr>
          <w:rFonts w:ascii="Times New Roman" w:hAnsi="Times New Roman"/>
          <w:spacing w:val="2"/>
          <w:sz w:val="24"/>
          <w:szCs w:val="24"/>
        </w:rPr>
        <w:t xml:space="preserve">, именуемое  в дальнейшем – «Заказчик», в лице главного врача Сарсеновой Д.А.,  действующего на основании устава,  с одной стороны, и __________________________________________, именуемый (ое) (ая) в дальнейшем – «Поставщик», в лице ______________________________________, действующего на основании _____________________,(устава, положения) с другой стороны, на основании </w:t>
      </w:r>
      <w:r w:rsidR="00DB5225" w:rsidRPr="007573FD">
        <w:rPr>
          <w:rFonts w:ascii="Times New Roman" w:hAnsi="Times New Roman"/>
          <w:bCs/>
          <w:spacing w:val="2"/>
          <w:sz w:val="24"/>
          <w:szCs w:val="24"/>
          <w:bdr w:val="none" w:sz="0" w:space="0" w:color="auto" w:frame="1"/>
        </w:rPr>
        <w:t>Правил организации и проведения закупа лекарственных средств</w:t>
      </w:r>
      <w:r w:rsidR="0042525A">
        <w:rPr>
          <w:rFonts w:ascii="Times New Roman" w:hAnsi="Times New Roman"/>
          <w:bCs/>
          <w:spacing w:val="2"/>
          <w:sz w:val="24"/>
          <w:szCs w:val="24"/>
          <w:bdr w:val="none" w:sz="0" w:space="0" w:color="auto" w:frame="1"/>
        </w:rPr>
        <w:t xml:space="preserve"> и медицинских</w:t>
      </w:r>
      <w:r w:rsidR="00DB5225" w:rsidRPr="007573FD">
        <w:rPr>
          <w:rFonts w:ascii="Times New Roman" w:hAnsi="Times New Roman"/>
          <w:bCs/>
          <w:spacing w:val="2"/>
          <w:sz w:val="24"/>
          <w:szCs w:val="24"/>
          <w:bdr w:val="none" w:sz="0" w:space="0" w:color="auto" w:frame="1"/>
        </w:rPr>
        <w:t xml:space="preserve"> </w:t>
      </w:r>
      <w:r w:rsidR="0042525A" w:rsidRPr="007573FD">
        <w:rPr>
          <w:rFonts w:ascii="Times New Roman" w:hAnsi="Times New Roman"/>
          <w:bCs/>
          <w:spacing w:val="2"/>
          <w:sz w:val="24"/>
          <w:szCs w:val="24"/>
          <w:bdr w:val="none" w:sz="0" w:space="0" w:color="auto" w:frame="1"/>
        </w:rPr>
        <w:t>изделий</w:t>
      </w:r>
      <w:r w:rsidR="00DB5225" w:rsidRPr="007573FD">
        <w:rPr>
          <w:rFonts w:ascii="Times New Roman" w:hAnsi="Times New Roman"/>
          <w:bCs/>
          <w:spacing w:val="2"/>
          <w:sz w:val="24"/>
          <w:szCs w:val="24"/>
          <w:bdr w:val="none" w:sz="0" w:space="0" w:color="auto" w:frame="1"/>
        </w:rPr>
        <w:t xml:space="preserve">, </w:t>
      </w:r>
      <w:r w:rsidR="00DB5225" w:rsidRPr="007573FD">
        <w:rPr>
          <w:rFonts w:ascii="Times New Roman" w:hAnsi="Times New Roman"/>
          <w:spacing w:val="2"/>
          <w:sz w:val="24"/>
          <w:szCs w:val="24"/>
        </w:rPr>
        <w:t>утвержденных постановлением Правительства Республики Казахстан от 30 октября 2009 года № 1729</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xml:space="preserve">и протокола об итогах закупа способом ______________________ (указать способ) по закупу (предмет закупа), прошедшего в году _____ </w:t>
      </w:r>
      <w:r w:rsidR="00DB5225" w:rsidRPr="007573FD">
        <w:rPr>
          <w:rFonts w:ascii="Times New Roman" w:hAnsi="Times New Roman"/>
          <w:spacing w:val="2"/>
          <w:sz w:val="24"/>
          <w:szCs w:val="24"/>
          <w:lang w:val="kk-KZ"/>
        </w:rPr>
        <w:t xml:space="preserve">      </w:t>
      </w:r>
      <w:r w:rsidR="00DB5225" w:rsidRPr="007573FD">
        <w:rPr>
          <w:rFonts w:ascii="Times New Roman" w:hAnsi="Times New Roman"/>
          <w:spacing w:val="2"/>
          <w:sz w:val="24"/>
          <w:szCs w:val="24"/>
        </w:rPr>
        <w:t>№ _______ от «___» __________ _____ года заключили настоящий Договор закупа (далее – Договор) и пришли к соглашению о нижеследующем:</w:t>
      </w:r>
    </w:p>
    <w:p w14:paraId="04D47CA2"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bookmarkStart w:id="0" w:name="z478"/>
      <w:bookmarkEnd w:id="0"/>
    </w:p>
    <w:p w14:paraId="66BDFDB5"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Общая стоимость товаров (для ГУ указать наименование товаров согласно бюджетной программы/специфики) составляет (указать сумму цифрами и прописью) (далее – общая сумма договора).</w:t>
      </w:r>
      <w:bookmarkStart w:id="1" w:name="z479"/>
      <w:bookmarkEnd w:id="1"/>
    </w:p>
    <w:p w14:paraId="21BB0510" w14:textId="77777777" w:rsidR="00353506" w:rsidRPr="00DB5225" w:rsidRDefault="00353506" w:rsidP="00DB5225">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В данном Договоре нижеперечисленные понятия будут иметь следующее толкование:</w:t>
      </w:r>
      <w:bookmarkStart w:id="2" w:name="z480"/>
      <w:bookmarkEnd w:id="2"/>
    </w:p>
    <w:p w14:paraId="1EBDF76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Договор – гражданско-правовой договор, заключенный между Заказчиком и Поставщиком в соответствии с Правилами организации и проведения закупа лекарственных средств</w:t>
      </w:r>
      <w:r w:rsidR="00BF5793">
        <w:rPr>
          <w:spacing w:val="2"/>
        </w:rPr>
        <w:t xml:space="preserve"> и медицинских</w:t>
      </w:r>
      <w:r w:rsidRPr="00DB5225">
        <w:rPr>
          <w:spacing w:val="2"/>
        </w:rPr>
        <w:t xml:space="preserve"> </w:t>
      </w:r>
      <w:r w:rsidR="00BF5793" w:rsidRPr="00DB5225">
        <w:rPr>
          <w:spacing w:val="2"/>
        </w:rPr>
        <w:t>изделий</w:t>
      </w:r>
      <w:r w:rsidRPr="00DB5225">
        <w:rPr>
          <w:spacing w:val="2"/>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bookmarkStart w:id="3" w:name="z481"/>
      <w:bookmarkEnd w:id="3"/>
    </w:p>
    <w:p w14:paraId="78C8F3EB"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bookmarkStart w:id="4" w:name="z482"/>
      <w:bookmarkEnd w:id="4"/>
    </w:p>
    <w:p w14:paraId="504285D7"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 товары и сопутствующие услуги, которые Поставщик должен поставить Заказчику в рамках Договора;</w:t>
      </w:r>
      <w:bookmarkStart w:id="5" w:name="z483"/>
      <w:bookmarkEnd w:id="5"/>
    </w:p>
    <w:p w14:paraId="23157288" w14:textId="77777777" w:rsidR="00353506" w:rsidRPr="00DB5225" w:rsidRDefault="00353506" w:rsidP="00DB5225">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сопутствующие услуги - услуги, обеспечивающие поставку товаров, такие, например, как транспортировка и страхование, и любые другие вспомогательные услуги, </w:t>
      </w:r>
      <w:r w:rsidRPr="00DB5225">
        <w:rPr>
          <w:spacing w:val="2"/>
        </w:rPr>
        <w:lastRenderedPageBreak/>
        <w:t>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bookmarkStart w:id="6" w:name="z484"/>
      <w:bookmarkEnd w:id="6"/>
    </w:p>
    <w:p w14:paraId="08D794B1"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 xml:space="preserve">Заказчик – государственные органы, государственные учреждения, государственные </w:t>
      </w:r>
      <w:r w:rsidRPr="00583868">
        <w:rPr>
          <w:spacing w:val="2"/>
        </w:rPr>
        <w:t>предприятия и акционерные общества, контрольный пакет акций которых принадлежит государству, а также аффилиированные с ними юридические лица;</w:t>
      </w:r>
      <w:bookmarkStart w:id="7" w:name="z485"/>
      <w:bookmarkEnd w:id="7"/>
    </w:p>
    <w:p w14:paraId="516FF024" w14:textId="77777777" w:rsidR="00353506" w:rsidRPr="00583868" w:rsidRDefault="00353506" w:rsidP="00583868">
      <w:pPr>
        <w:pStyle w:val="a5"/>
        <w:numPr>
          <w:ilvl w:val="0"/>
          <w:numId w:val="2"/>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bookmarkStart w:id="8" w:name="z486"/>
      <w:bookmarkEnd w:id="8"/>
    </w:p>
    <w:p w14:paraId="4E5C648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Перечисленные ниже документы и условия, оговоренные в них, образуют данный Договор и считаются его неотъемлемой частью, а именно:</w:t>
      </w:r>
    </w:p>
    <w:p w14:paraId="49887105"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9" w:name="z487"/>
      <w:bookmarkEnd w:id="9"/>
      <w:r w:rsidRPr="00583868">
        <w:rPr>
          <w:spacing w:val="2"/>
        </w:rPr>
        <w:t>настоящий Договор;</w:t>
      </w:r>
    </w:p>
    <w:p w14:paraId="1264A396"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0" w:name="z488"/>
      <w:bookmarkEnd w:id="10"/>
      <w:r w:rsidRPr="00583868">
        <w:rPr>
          <w:spacing w:val="2"/>
        </w:rPr>
        <w:t>перечень закупаемых товаров;</w:t>
      </w:r>
    </w:p>
    <w:p w14:paraId="39E47202" w14:textId="77777777" w:rsidR="00353506" w:rsidRPr="00583868" w:rsidRDefault="00353506" w:rsidP="00583868">
      <w:pPr>
        <w:pStyle w:val="a5"/>
        <w:numPr>
          <w:ilvl w:val="0"/>
          <w:numId w:val="3"/>
        </w:numPr>
        <w:shd w:val="clear" w:color="auto" w:fill="FFFFFF"/>
        <w:tabs>
          <w:tab w:val="left" w:pos="284"/>
        </w:tabs>
        <w:spacing w:before="0" w:beforeAutospacing="0" w:after="0" w:afterAutospacing="0"/>
        <w:ind w:left="0" w:firstLine="0"/>
        <w:jc w:val="both"/>
        <w:textAlignment w:val="baseline"/>
        <w:rPr>
          <w:spacing w:val="2"/>
        </w:rPr>
      </w:pPr>
      <w:bookmarkStart w:id="11" w:name="z489"/>
      <w:bookmarkEnd w:id="11"/>
      <w:r w:rsidRPr="00583868">
        <w:rPr>
          <w:spacing w:val="2"/>
        </w:rPr>
        <w:t>техническая спецификация;</w:t>
      </w:r>
      <w:bookmarkStart w:id="12" w:name="z490"/>
      <w:bookmarkEnd w:id="12"/>
    </w:p>
    <w:p w14:paraId="0BF67944" w14:textId="77777777" w:rsidR="00DB5225" w:rsidRPr="00583868" w:rsidRDefault="00353506" w:rsidP="00583868">
      <w:pPr>
        <w:pStyle w:val="a5"/>
        <w:numPr>
          <w:ilvl w:val="0"/>
          <w:numId w:val="1"/>
        </w:numPr>
        <w:shd w:val="clear" w:color="auto" w:fill="FFFFFF"/>
        <w:tabs>
          <w:tab w:val="left" w:pos="284"/>
        </w:tabs>
        <w:spacing w:before="0" w:beforeAutospacing="0" w:after="0" w:afterAutospacing="0"/>
        <w:ind w:left="0" w:firstLine="0"/>
        <w:jc w:val="both"/>
        <w:textAlignment w:val="baseline"/>
        <w:rPr>
          <w:rFonts w:eastAsiaTheme="minorHAnsi"/>
        </w:rPr>
      </w:pPr>
      <w:r w:rsidRPr="00583868">
        <w:rPr>
          <w:b/>
          <w:spacing w:val="2"/>
        </w:rPr>
        <w:t>Форма оплаты</w:t>
      </w:r>
      <w:r w:rsidR="00DB5225" w:rsidRPr="00583868">
        <w:rPr>
          <w:b/>
          <w:spacing w:val="2"/>
        </w:rPr>
        <w:t>:</w:t>
      </w:r>
      <w:r w:rsidRPr="00583868">
        <w:rPr>
          <w:spacing w:val="2"/>
        </w:rPr>
        <w:t xml:space="preserve"> </w:t>
      </w:r>
      <w:r w:rsidR="00DB5225" w:rsidRPr="00583868">
        <w:rPr>
          <w:spacing w:val="2"/>
        </w:rPr>
        <w:t>Оплата</w:t>
      </w:r>
      <w:r w:rsidR="00DB5225"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w:t>
      </w:r>
    </w:p>
    <w:p w14:paraId="0996E492" w14:textId="77777777" w:rsidR="00DB5225" w:rsidRPr="00583868" w:rsidRDefault="00DB5225" w:rsidP="00583868">
      <w:pPr>
        <w:pStyle w:val="a5"/>
        <w:numPr>
          <w:ilvl w:val="0"/>
          <w:numId w:val="5"/>
        </w:numPr>
        <w:shd w:val="clear" w:color="auto" w:fill="FFFFFF"/>
        <w:tabs>
          <w:tab w:val="left" w:pos="284"/>
        </w:tabs>
        <w:spacing w:before="0" w:beforeAutospacing="0" w:after="0" w:afterAutospacing="0"/>
        <w:ind w:left="0" w:firstLine="0"/>
        <w:jc w:val="both"/>
        <w:textAlignment w:val="baseline"/>
        <w:rPr>
          <w:b/>
          <w:spacing w:val="2"/>
        </w:rPr>
      </w:pPr>
      <w:r w:rsidRPr="00583868">
        <w:rPr>
          <w:b/>
          <w:spacing w:val="2"/>
        </w:rPr>
        <w:t>Сроки выплат:</w:t>
      </w:r>
      <w:r w:rsidRPr="00583868">
        <w:rPr>
          <w:spacing w:val="2"/>
        </w:rPr>
        <w:t xml:space="preserve"> Оплата</w:t>
      </w:r>
      <w:r w:rsidRPr="00583868">
        <w:rPr>
          <w:rFonts w:eastAsiaTheme="minorHAnsi"/>
        </w:rPr>
        <w:t xml:space="preserve"> за поставленный Товар производится Заказчиком путем перечисления денежных средств на расчетный счет Поставщика по факту не позднее 30 (тридцати) календарных дней с даты подписания Сторонами акта приема-передачи Товара. </w:t>
      </w:r>
      <w:r w:rsidRPr="00583868">
        <w:rPr>
          <w:spacing w:val="2"/>
        </w:rPr>
        <w:t xml:space="preserve">          </w:t>
      </w:r>
    </w:p>
    <w:p w14:paraId="7CCB77B9"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b/>
          <w:spacing w:val="2"/>
        </w:rPr>
      </w:pPr>
      <w:r w:rsidRPr="00583868">
        <w:rPr>
          <w:b/>
          <w:spacing w:val="2"/>
        </w:rPr>
        <w:t>Необходимые документы, предшествующие оплате:</w:t>
      </w:r>
    </w:p>
    <w:p w14:paraId="2A41D205"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7573FD">
        <w:rPr>
          <w:spacing w:val="2"/>
        </w:rPr>
        <w:t>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14:paraId="3A22D50C"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подписанный Договор;</w:t>
      </w:r>
    </w:p>
    <w:p w14:paraId="655405EC"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накладная;</w:t>
      </w:r>
    </w:p>
    <w:p w14:paraId="63742365" w14:textId="77777777" w:rsidR="00581439"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акт(ы) приема-передачи товара(ов);</w:t>
      </w:r>
    </w:p>
    <w:p w14:paraId="797ED2C6" w14:textId="77777777" w:rsidR="00581439" w:rsidRPr="00BF5793"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DB5225">
        <w:rPr>
          <w:rFonts w:eastAsiaTheme="minorHAnsi"/>
        </w:rPr>
        <w:t xml:space="preserve"> счет-фактура с описанием, указанием количества, цены единицы и общей суммы</w:t>
      </w:r>
      <w:r w:rsidRPr="00DB5225">
        <w:rPr>
          <w:spacing w:val="2"/>
        </w:rPr>
        <w:t xml:space="preserve"> </w:t>
      </w:r>
      <w:r w:rsidRPr="00DB5225">
        <w:rPr>
          <w:rFonts w:eastAsiaTheme="minorHAnsi"/>
        </w:rPr>
        <w:t xml:space="preserve">поставленных товаров, предоставленная Поставщиком Заказчику. </w:t>
      </w:r>
      <w:bookmarkStart w:id="13" w:name="z494"/>
      <w:bookmarkEnd w:id="13"/>
    </w:p>
    <w:p w14:paraId="1168E427" w14:textId="77777777" w:rsidR="00581439" w:rsidRPr="00BF5793" w:rsidRDefault="00581439" w:rsidP="00581439">
      <w:pPr>
        <w:pStyle w:val="a5"/>
        <w:numPr>
          <w:ilvl w:val="0"/>
          <w:numId w:val="7"/>
        </w:numPr>
        <w:shd w:val="clear" w:color="auto" w:fill="FFFFFF"/>
        <w:spacing w:before="0" w:beforeAutospacing="0" w:after="0" w:afterAutospacing="0"/>
        <w:ind w:left="284"/>
        <w:textAlignment w:val="baseline"/>
        <w:rPr>
          <w:lang w:val="kk-KZ"/>
        </w:rPr>
      </w:pPr>
      <w:r w:rsidRPr="00BF5793">
        <w:t>Регистрационное удостоверение;</w:t>
      </w:r>
    </w:p>
    <w:p w14:paraId="00056724" w14:textId="77777777" w:rsidR="00581439" w:rsidRPr="00465087" w:rsidRDefault="00581439" w:rsidP="00581439">
      <w:pPr>
        <w:pStyle w:val="a5"/>
        <w:numPr>
          <w:ilvl w:val="0"/>
          <w:numId w:val="7"/>
        </w:numPr>
        <w:shd w:val="clear" w:color="auto" w:fill="FFFFFF"/>
        <w:tabs>
          <w:tab w:val="left" w:pos="284"/>
        </w:tabs>
        <w:spacing w:before="0" w:beforeAutospacing="0" w:after="0" w:afterAutospacing="0"/>
        <w:ind w:left="0" w:firstLine="0"/>
        <w:jc w:val="both"/>
        <w:textAlignment w:val="baseline"/>
        <w:rPr>
          <w:spacing w:val="2"/>
        </w:rPr>
      </w:pPr>
      <w:r w:rsidRPr="00465087">
        <w:t>Техническая спецификация;</w:t>
      </w:r>
    </w:p>
    <w:p w14:paraId="6A5281AE" w14:textId="77777777" w:rsidR="00581439" w:rsidRDefault="00581439" w:rsidP="00581439">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DB5225">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p>
    <w:p w14:paraId="7A45D37D" w14:textId="77777777" w:rsidR="00581439" w:rsidRPr="00C014CB" w:rsidRDefault="00581439" w:rsidP="00581439">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C014CB">
        <w:rPr>
          <w:rStyle w:val="s0"/>
        </w:rPr>
        <w:t>срок</w:t>
      </w:r>
      <w:r>
        <w:rPr>
          <w:rStyle w:val="s0"/>
        </w:rPr>
        <w:t xml:space="preserve"> годности лекарственных средств и</w:t>
      </w:r>
      <w:r w:rsidRPr="00C014CB">
        <w:rPr>
          <w:rStyle w:val="s0"/>
        </w:rPr>
        <w:t xml:space="preserve"> </w:t>
      </w:r>
      <w:r>
        <w:rPr>
          <w:rStyle w:val="s0"/>
        </w:rPr>
        <w:t>медицинских</w:t>
      </w:r>
      <w:r w:rsidRPr="00C014CB">
        <w:rPr>
          <w:rStyle w:val="s0"/>
        </w:rPr>
        <w:t xml:space="preserve"> изделий на дату поставки поставщиком заказчику </w:t>
      </w:r>
      <w:r>
        <w:rPr>
          <w:rStyle w:val="s0"/>
        </w:rPr>
        <w:t>должен составля</w:t>
      </w:r>
      <w:r w:rsidRPr="00C014CB">
        <w:rPr>
          <w:rStyle w:val="s0"/>
        </w:rPr>
        <w:t>т</w:t>
      </w:r>
      <w:r>
        <w:rPr>
          <w:rStyle w:val="s0"/>
        </w:rPr>
        <w:t>ь</w:t>
      </w:r>
      <w:r w:rsidRPr="00C014CB">
        <w:rPr>
          <w:rStyle w:val="s0"/>
        </w:rPr>
        <w:t>:</w:t>
      </w:r>
    </w:p>
    <w:p w14:paraId="63CF63F6" w14:textId="77777777" w:rsidR="00581439" w:rsidRPr="00C014CB" w:rsidRDefault="00581439" w:rsidP="00581439">
      <w:pPr>
        <w:spacing w:after="0" w:line="240" w:lineRule="auto"/>
        <w:jc w:val="both"/>
        <w:rPr>
          <w:sz w:val="24"/>
          <w:szCs w:val="24"/>
        </w:rPr>
      </w:pPr>
      <w:r>
        <w:rPr>
          <w:rStyle w:val="s0"/>
          <w:sz w:val="24"/>
          <w:szCs w:val="24"/>
        </w:rPr>
        <w:t>-</w:t>
      </w:r>
      <w:r w:rsidRPr="00C014CB">
        <w:rPr>
          <w:rStyle w:val="s0"/>
          <w:sz w:val="24"/>
          <w:szCs w:val="24"/>
        </w:rPr>
        <w:t>не менее пятидесяти процентов от указанного срока годности на упаковке (при сроке годности менее двух лет);</w:t>
      </w:r>
    </w:p>
    <w:p w14:paraId="263AB075" w14:textId="77777777" w:rsidR="00581439" w:rsidRPr="00B3508D" w:rsidRDefault="00581439" w:rsidP="00581439">
      <w:pPr>
        <w:spacing w:after="0" w:line="240" w:lineRule="auto"/>
        <w:jc w:val="both"/>
        <w:rPr>
          <w:sz w:val="24"/>
          <w:szCs w:val="24"/>
        </w:rPr>
      </w:pPr>
      <w:r>
        <w:rPr>
          <w:rStyle w:val="s0"/>
          <w:sz w:val="24"/>
          <w:szCs w:val="24"/>
        </w:rPr>
        <w:t>-</w:t>
      </w:r>
      <w:r w:rsidRPr="00C014CB">
        <w:rPr>
          <w:rStyle w:val="s0"/>
          <w:sz w:val="24"/>
          <w:szCs w:val="24"/>
        </w:rPr>
        <w:t>не менее двенадцати месяцев от указанного срока годности на упаковке (при сроке годности два года и более);</w:t>
      </w:r>
    </w:p>
    <w:p w14:paraId="28C9D88E" w14:textId="77777777" w:rsidR="00C014CB"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Товары, поставляемые в рамках данного Договора, должны соответствовать или быть выше стандартов, указанных в технической спецификации.</w:t>
      </w:r>
      <w:bookmarkStart w:id="14" w:name="z495"/>
      <w:bookmarkEnd w:id="14"/>
    </w:p>
    <w:p w14:paraId="5543F554"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bookmarkStart w:id="15" w:name="z496"/>
      <w:bookmarkEnd w:id="15"/>
    </w:p>
    <w:p w14:paraId="2B276F42"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bookmarkStart w:id="16" w:name="z497"/>
      <w:bookmarkEnd w:id="16"/>
    </w:p>
    <w:p w14:paraId="22E4055B"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w:t>
      </w:r>
      <w:r w:rsidRPr="00583868">
        <w:rPr>
          <w:spacing w:val="2"/>
        </w:rPr>
        <w:lastRenderedPageBreak/>
        <w:t xml:space="preserve">в приложении 1 к </w:t>
      </w:r>
      <w:r w:rsidR="00CA6FE4" w:rsidRPr="00583868">
        <w:rPr>
          <w:spacing w:val="2"/>
        </w:rPr>
        <w:t xml:space="preserve">конкурсной </w:t>
      </w:r>
      <w:r w:rsidRPr="00583868">
        <w:rPr>
          <w:spacing w:val="2"/>
        </w:rPr>
        <w:t>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bookmarkStart w:id="17" w:name="z498"/>
      <w:bookmarkEnd w:id="17"/>
    </w:p>
    <w:p w14:paraId="20AE276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Упаковка и маркировка ящиков, а также документация внутри и вне ее должны строго соответствовать специальным требованиям, определенным Заказчиком.</w:t>
      </w:r>
      <w:bookmarkStart w:id="18" w:name="z499"/>
      <w:bookmarkEnd w:id="18"/>
    </w:p>
    <w:p w14:paraId="5429C4B3"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осуществляется Поставщиком в соответствии с условиями Заказчика, оговоренными в перечне закупаемых товаров.</w:t>
      </w:r>
      <w:bookmarkStart w:id="19" w:name="z500"/>
      <w:bookmarkEnd w:id="19"/>
    </w:p>
    <w:p w14:paraId="616BE8A8"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должен поставить товары до пункта назначения, указанного в приложении 1 к </w:t>
      </w:r>
      <w:r w:rsidR="00CA6FE4" w:rsidRPr="00583868">
        <w:rPr>
          <w:spacing w:val="2"/>
        </w:rPr>
        <w:t>конкурсной</w:t>
      </w:r>
      <w:r w:rsidRPr="00583868">
        <w:rPr>
          <w:spacing w:val="2"/>
        </w:rPr>
        <w:t xml:space="preserve">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bookmarkStart w:id="20" w:name="z501"/>
      <w:bookmarkEnd w:id="20"/>
    </w:p>
    <w:p w14:paraId="03C968E0" w14:textId="77777777" w:rsidR="00353506"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В рамках данного Договора Поставщик должен пр</w:t>
      </w:r>
      <w:r w:rsidR="00C014CB" w:rsidRPr="00583868">
        <w:rPr>
          <w:spacing w:val="2"/>
        </w:rPr>
        <w:t xml:space="preserve">едоставить услуги, указанные в конкурсной </w:t>
      </w:r>
      <w:r w:rsidRPr="00583868">
        <w:rPr>
          <w:spacing w:val="2"/>
        </w:rPr>
        <w:t>документации.</w:t>
      </w:r>
      <w:bookmarkStart w:id="21" w:name="z502"/>
      <w:bookmarkEnd w:id="21"/>
    </w:p>
    <w:p w14:paraId="1D92968E" w14:textId="77777777" w:rsidR="00054BFA" w:rsidRPr="00583868" w:rsidRDefault="00353506"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на сопутствующие услуги должны быть включены в цену Договора.</w:t>
      </w:r>
      <w:bookmarkStart w:id="22" w:name="z503"/>
      <w:bookmarkEnd w:id="22"/>
    </w:p>
    <w:p w14:paraId="035D0266" w14:textId="77777777" w:rsidR="00583868"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14:paraId="00136AE7" w14:textId="29A3AA96" w:rsidR="00054BFA" w:rsidRPr="00583868" w:rsidRDefault="00054BFA" w:rsidP="00583868">
      <w:pPr>
        <w:pStyle w:val="a5"/>
        <w:numPr>
          <w:ilvl w:val="0"/>
          <w:numId w:val="1"/>
        </w:numPr>
        <w:shd w:val="clear" w:color="auto" w:fill="FFFFFF"/>
        <w:tabs>
          <w:tab w:val="left" w:pos="426"/>
        </w:tabs>
        <w:spacing w:before="0" w:beforeAutospacing="0" w:after="0" w:afterAutospacing="0"/>
        <w:ind w:left="0" w:firstLine="0"/>
        <w:jc w:val="both"/>
        <w:textAlignment w:val="baseline"/>
        <w:rPr>
          <w:spacing w:val="2"/>
        </w:rPr>
      </w:pPr>
      <w:r w:rsidRPr="00583868">
        <w:t>Поставщик, в случае прекращения производства им запасных частей, должен:</w:t>
      </w:r>
    </w:p>
    <w:p w14:paraId="03F8E23C" w14:textId="2231A812" w:rsidR="00054BFA" w:rsidRPr="00583868" w:rsidRDefault="00054BFA" w:rsidP="00583868">
      <w:pPr>
        <w:pStyle w:val="a5"/>
        <w:spacing w:before="0" w:beforeAutospacing="0" w:after="0" w:afterAutospacing="0"/>
        <w:jc w:val="both"/>
      </w:pPr>
      <w:r w:rsidRPr="00583868">
        <w:t>а) заблаговременно уведомить Заказчика о предстоящем сверывании производства, с тем, чтобы позволить ему произвести необходимые закупки в необходимых количествах;</w:t>
      </w:r>
    </w:p>
    <w:p w14:paraId="7E0BC1C1" w14:textId="0F6143F6" w:rsidR="00054BFA" w:rsidRPr="00583868" w:rsidRDefault="00054BFA" w:rsidP="00583868">
      <w:pPr>
        <w:pStyle w:val="a5"/>
        <w:spacing w:before="0" w:beforeAutospacing="0" w:after="0" w:afterAutospacing="0"/>
        <w:jc w:val="both"/>
      </w:pPr>
      <w:r w:rsidRPr="00583868">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14:paraId="38DE5E8F" w14:textId="726DFE18" w:rsidR="00583868" w:rsidRPr="00583868" w:rsidRDefault="00583868" w:rsidP="00583868">
      <w:pPr>
        <w:pStyle w:val="a5"/>
        <w:spacing w:before="0" w:beforeAutospacing="0" w:after="0" w:afterAutospacing="0"/>
        <w:jc w:val="both"/>
      </w:pPr>
      <w:r w:rsidRPr="00583868">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14:paraId="1CF7B451" w14:textId="1066BBE4" w:rsidR="00353506" w:rsidRPr="00583868" w:rsidRDefault="00583868" w:rsidP="00583868">
      <w:pPr>
        <w:pStyle w:val="a5"/>
        <w:shd w:val="clear" w:color="auto" w:fill="FFFFFF"/>
        <w:tabs>
          <w:tab w:val="left" w:pos="426"/>
        </w:tabs>
        <w:spacing w:before="0" w:beforeAutospacing="0" w:after="0" w:afterAutospacing="0"/>
        <w:jc w:val="both"/>
        <w:textAlignment w:val="baseline"/>
      </w:pPr>
      <w:r w:rsidRPr="00583868">
        <w:t>20.</w:t>
      </w:r>
      <w:r w:rsidR="00353506" w:rsidRPr="00583868">
        <w:rPr>
          <w:spacing w:val="2"/>
        </w:rPr>
        <w:t>Эта гарантия действительна в течение</w:t>
      </w:r>
      <w:r w:rsidR="00B3508D" w:rsidRPr="00583868">
        <w:rPr>
          <w:spacing w:val="2"/>
        </w:rPr>
        <w:t xml:space="preserve">  срока указанного в п . </w:t>
      </w:r>
      <w:r w:rsidR="00054BFA" w:rsidRPr="00583868">
        <w:rPr>
          <w:spacing w:val="2"/>
        </w:rPr>
        <w:t xml:space="preserve">7 пп </w:t>
      </w:r>
      <w:r w:rsidR="006D777D">
        <w:rPr>
          <w:spacing w:val="2"/>
          <w:lang w:val="kk-KZ"/>
        </w:rPr>
        <w:t>9</w:t>
      </w:r>
      <w:r w:rsidR="00B3508D" w:rsidRPr="00583868">
        <w:rPr>
          <w:spacing w:val="2"/>
        </w:rPr>
        <w:t xml:space="preserve"> настоящего Договора. (Доставка </w:t>
      </w:r>
      <w:r w:rsidR="00353506" w:rsidRPr="00583868">
        <w:rPr>
          <w:spacing w:val="2"/>
        </w:rPr>
        <w:t>всей партии товаров или ее части в зависимости от конкретного случая и их приемки на конечном пункте назначения, указанном в Договоре.</w:t>
      </w:r>
      <w:bookmarkStart w:id="23" w:name="z509"/>
      <w:bookmarkEnd w:id="23"/>
      <w:r w:rsidR="00B3508D" w:rsidRPr="00583868">
        <w:rPr>
          <w:spacing w:val="2"/>
        </w:rPr>
        <w:t>)</w:t>
      </w:r>
    </w:p>
    <w:p w14:paraId="65CD58CC" w14:textId="7CF71002" w:rsidR="00353506" w:rsidRPr="00583868" w:rsidRDefault="00353506" w:rsidP="00583868">
      <w:pPr>
        <w:pStyle w:val="a5"/>
        <w:numPr>
          <w:ilvl w:val="0"/>
          <w:numId w:val="8"/>
        </w:numPr>
        <w:shd w:val="clear" w:color="auto" w:fill="FFFFFF"/>
        <w:tabs>
          <w:tab w:val="left" w:pos="426"/>
        </w:tabs>
        <w:spacing w:before="0" w:beforeAutospacing="0" w:after="0" w:afterAutospacing="0"/>
        <w:ind w:left="0" w:hanging="11"/>
        <w:jc w:val="both"/>
        <w:textAlignment w:val="baseline"/>
        <w:rPr>
          <w:spacing w:val="2"/>
        </w:rPr>
      </w:pPr>
      <w:r w:rsidRPr="00583868">
        <w:rPr>
          <w:spacing w:val="2"/>
        </w:rPr>
        <w:t>Заказчик обязан оперативно уведомить Поставщика в письменном виде обо всех претензиях, связанных с данной гарантией.</w:t>
      </w:r>
      <w:bookmarkStart w:id="24" w:name="z510"/>
      <w:bookmarkEnd w:id="24"/>
    </w:p>
    <w:p w14:paraId="11D46DF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bookmarkStart w:id="25" w:name="z511"/>
      <w:bookmarkEnd w:id="25"/>
    </w:p>
    <w:p w14:paraId="1D8C619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bookmarkStart w:id="26" w:name="z512"/>
      <w:bookmarkEnd w:id="26"/>
    </w:p>
    <w:p w14:paraId="2D89DB0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lastRenderedPageBreak/>
        <w:t>Оплата Поставщику за поставленные товары будет производиться в форме и в сроки, указанные в пунктах 5 и 6 настоящего Договора.</w:t>
      </w:r>
      <w:bookmarkStart w:id="27" w:name="z513"/>
      <w:bookmarkEnd w:id="27"/>
    </w:p>
    <w:p w14:paraId="1CA4028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Цены, указанные Заказчиком в Договоре, должны соответствовать ценам, указанным Поставщиком в его заявке.</w:t>
      </w:r>
      <w:bookmarkStart w:id="28" w:name="z514"/>
      <w:bookmarkEnd w:id="28"/>
    </w:p>
    <w:p w14:paraId="5B01688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Никакие отклонения или изменения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bookmarkStart w:id="29" w:name="z515"/>
      <w:bookmarkEnd w:id="29"/>
    </w:p>
    <w:p w14:paraId="6013F6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bookmarkStart w:id="30" w:name="z516"/>
      <w:bookmarkEnd w:id="30"/>
    </w:p>
    <w:p w14:paraId="78E1CFA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bookmarkStart w:id="31" w:name="z517"/>
      <w:bookmarkEnd w:id="31"/>
    </w:p>
    <w:p w14:paraId="09E8E10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Поставка товаров и предоставление услуг должны осуществляться Поставщиком в соответствии с графиком, указанным в таблице цен.</w:t>
      </w:r>
      <w:bookmarkStart w:id="32" w:name="z518"/>
      <w:bookmarkEnd w:id="32"/>
    </w:p>
    <w:p w14:paraId="460DF14F"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Задержка с выполнением поставки со стороны поставщика приводит к удержанию обеспечения исполнения договора и выплате неустойки.</w:t>
      </w:r>
      <w:bookmarkStart w:id="33" w:name="z519"/>
      <w:bookmarkEnd w:id="33"/>
    </w:p>
    <w:p w14:paraId="1FEF31C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bookmarkStart w:id="34" w:name="z520"/>
      <w:bookmarkEnd w:id="34"/>
    </w:p>
    <w:p w14:paraId="36555D1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bookmarkStart w:id="35" w:name="z521"/>
      <w:bookmarkEnd w:id="35"/>
    </w:p>
    <w:p w14:paraId="03E1CF6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bookmarkStart w:id="36" w:name="z522"/>
      <w:bookmarkEnd w:id="36"/>
    </w:p>
    <w:p w14:paraId="08DE0F77"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bookmarkStart w:id="37" w:name="z524"/>
      <w:bookmarkEnd w:id="37"/>
    </w:p>
    <w:p w14:paraId="4A03FD6E"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bookmarkStart w:id="38" w:name="z525"/>
      <w:bookmarkEnd w:id="38"/>
    </w:p>
    <w:p w14:paraId="161E3D74"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w:t>
      </w:r>
      <w:r w:rsidRPr="00583868">
        <w:rPr>
          <w:spacing w:val="2"/>
        </w:rPr>
        <w:lastRenderedPageBreak/>
        <w:t>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bookmarkStart w:id="39" w:name="z526"/>
      <w:bookmarkEnd w:id="39"/>
    </w:p>
    <w:p w14:paraId="21285279"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bookmarkStart w:id="40" w:name="z527"/>
      <w:bookmarkEnd w:id="40"/>
    </w:p>
    <w:p w14:paraId="22F0C2C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bookmarkStart w:id="41" w:name="z528"/>
      <w:bookmarkEnd w:id="41"/>
    </w:p>
    <w:p w14:paraId="096DF9F5"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bookmarkStart w:id="42" w:name="z529"/>
      <w:bookmarkEnd w:id="42"/>
    </w:p>
    <w:p w14:paraId="5B1AEA6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bookmarkStart w:id="43" w:name="z530"/>
      <w:bookmarkEnd w:id="43"/>
    </w:p>
    <w:p w14:paraId="329FF07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bookmarkStart w:id="44" w:name="z531"/>
      <w:bookmarkEnd w:id="44"/>
    </w:p>
    <w:p w14:paraId="3CD9377C"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bookmarkStart w:id="45" w:name="z532"/>
      <w:bookmarkEnd w:id="45"/>
    </w:p>
    <w:p w14:paraId="74326E9B"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Налоги и другие обязательные платежи в бюджет подлежат уплате в соответствии с налоговым законодательством Республики Казахстан.</w:t>
      </w:r>
      <w:bookmarkStart w:id="46" w:name="z533"/>
      <w:bookmarkEnd w:id="46"/>
    </w:p>
    <w:p w14:paraId="4DCA12FD"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 xml:space="preserve">Поставщик обязан внести обеспечение исполнения Договора в форме, объеме и на условиях, предусмотренных в </w:t>
      </w:r>
      <w:r w:rsidR="00CA6FE4" w:rsidRPr="00583868">
        <w:rPr>
          <w:spacing w:val="2"/>
        </w:rPr>
        <w:t xml:space="preserve">конкурсной </w:t>
      </w:r>
      <w:r w:rsidRPr="00583868">
        <w:rPr>
          <w:spacing w:val="2"/>
        </w:rPr>
        <w:t>документации.</w:t>
      </w:r>
      <w:bookmarkStart w:id="47" w:name="z534"/>
      <w:bookmarkEnd w:id="47"/>
    </w:p>
    <w:p w14:paraId="5C47564A" w14:textId="77777777" w:rsidR="00353506" w:rsidRPr="00583868" w:rsidRDefault="00353506" w:rsidP="00583868">
      <w:pPr>
        <w:pStyle w:val="a5"/>
        <w:numPr>
          <w:ilvl w:val="0"/>
          <w:numId w:val="8"/>
        </w:numPr>
        <w:shd w:val="clear" w:color="auto" w:fill="FFFFFF"/>
        <w:tabs>
          <w:tab w:val="left" w:pos="426"/>
        </w:tabs>
        <w:spacing w:before="0" w:beforeAutospacing="0" w:after="0" w:afterAutospacing="0"/>
        <w:ind w:left="0" w:firstLine="0"/>
        <w:jc w:val="both"/>
        <w:textAlignment w:val="baseline"/>
        <w:rPr>
          <w:spacing w:val="2"/>
        </w:rPr>
      </w:pPr>
      <w:r w:rsidRPr="00583868">
        <w:rPr>
          <w:spacing w:val="2"/>
        </w:rPr>
        <w:t>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bookmarkStart w:id="48" w:name="z535"/>
      <w:bookmarkEnd w:id="48"/>
    </w:p>
    <w:p w14:paraId="37C641AE" w14:textId="77777777" w:rsidR="00786EE2" w:rsidRPr="00583868" w:rsidRDefault="00786EE2" w:rsidP="00583868">
      <w:pPr>
        <w:pStyle w:val="a5"/>
        <w:shd w:val="clear" w:color="auto" w:fill="FFFFFF"/>
        <w:tabs>
          <w:tab w:val="left" w:pos="426"/>
        </w:tabs>
        <w:spacing w:before="0" w:beforeAutospacing="0" w:after="0" w:afterAutospacing="0"/>
        <w:jc w:val="both"/>
        <w:textAlignment w:val="baseline"/>
        <w:rPr>
          <w:spacing w:val="2"/>
        </w:rPr>
      </w:pPr>
    </w:p>
    <w:p w14:paraId="4BD28029" w14:textId="77777777" w:rsidR="00CA6FE4" w:rsidRPr="006D777D" w:rsidRDefault="00353506" w:rsidP="00583868">
      <w:pPr>
        <w:pStyle w:val="a5"/>
        <w:numPr>
          <w:ilvl w:val="0"/>
          <w:numId w:val="8"/>
        </w:numPr>
        <w:shd w:val="clear" w:color="auto" w:fill="FFFFFF"/>
        <w:tabs>
          <w:tab w:val="left" w:pos="426"/>
        </w:tabs>
        <w:spacing w:before="0" w:beforeAutospacing="0" w:after="0" w:afterAutospacing="0"/>
        <w:ind w:left="0" w:firstLine="0"/>
        <w:jc w:val="center"/>
        <w:textAlignment w:val="baseline"/>
        <w:rPr>
          <w:b/>
          <w:bCs/>
          <w:spacing w:val="2"/>
        </w:rPr>
      </w:pPr>
      <w:r w:rsidRPr="006D777D">
        <w:rPr>
          <w:b/>
          <w:bCs/>
          <w:spacing w:val="2"/>
        </w:rPr>
        <w:t>Адреса и реквизиты Сторон:</w:t>
      </w:r>
      <w:bookmarkStart w:id="49" w:name="z537"/>
      <w:bookmarkEnd w:id="49"/>
    </w:p>
    <w:p w14:paraId="658B7777" w14:textId="77777777" w:rsidR="00CA6FE4" w:rsidRPr="00CA6FE4" w:rsidRDefault="00CA6FE4" w:rsidP="00CA6FE4">
      <w:pPr>
        <w:pStyle w:val="a5"/>
        <w:shd w:val="clear" w:color="auto" w:fill="FFFFFF"/>
        <w:tabs>
          <w:tab w:val="left" w:pos="426"/>
        </w:tabs>
        <w:spacing w:before="0" w:beforeAutospacing="0" w:after="0" w:afterAutospacing="0"/>
        <w:textAlignment w:val="baseline"/>
        <w:rPr>
          <w:spacing w:val="2"/>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283"/>
        <w:gridCol w:w="4814"/>
      </w:tblGrid>
      <w:tr w:rsidR="00CA6FE4" w:rsidRPr="00FC1FF4" w14:paraId="395DF740" w14:textId="77777777" w:rsidTr="005A2501">
        <w:tc>
          <w:tcPr>
            <w:tcW w:w="4248" w:type="dxa"/>
          </w:tcPr>
          <w:p w14:paraId="3272F084" w14:textId="77777777" w:rsidR="00CA6FE4" w:rsidRPr="00FC1FF4" w:rsidRDefault="00CA6FE4" w:rsidP="000C7980">
            <w:pPr>
              <w:jc w:val="center"/>
              <w:rPr>
                <w:rFonts w:ascii="Times New Roman" w:hAnsi="Times New Roman"/>
                <w:b/>
                <w:sz w:val="20"/>
                <w:szCs w:val="20"/>
                <w:lang w:val="kk-KZ"/>
              </w:rPr>
            </w:pPr>
            <w:r w:rsidRPr="00FC1FF4">
              <w:rPr>
                <w:rFonts w:ascii="Times New Roman" w:hAnsi="Times New Roman"/>
                <w:b/>
                <w:sz w:val="20"/>
                <w:szCs w:val="20"/>
                <w:lang w:val="kk-KZ"/>
              </w:rPr>
              <w:t>«Заказчик»</w:t>
            </w:r>
          </w:p>
          <w:p w14:paraId="7E81BB16"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Государственное коммунальное предприятие на праве хозяйственного ведения «Городская  поликлиника № 5</w:t>
            </w:r>
          </w:p>
          <w:p w14:paraId="51F3319A" w14:textId="77777777" w:rsidR="00CA6FE4" w:rsidRPr="00FC1FF4" w:rsidRDefault="00CA6FE4" w:rsidP="000C7980">
            <w:pPr>
              <w:rPr>
                <w:rFonts w:ascii="Times New Roman" w:hAnsi="Times New Roman"/>
                <w:sz w:val="20"/>
                <w:szCs w:val="20"/>
              </w:rPr>
            </w:pPr>
            <w:r w:rsidRPr="00FC1FF4">
              <w:rPr>
                <w:rFonts w:ascii="Times New Roman" w:hAnsi="Times New Roman"/>
                <w:sz w:val="20"/>
                <w:szCs w:val="20"/>
                <w:lang w:val="kk-KZ"/>
              </w:rPr>
              <w:t>упр</w:t>
            </w:r>
            <w:r w:rsidRPr="00FC1FF4">
              <w:rPr>
                <w:rFonts w:ascii="Times New Roman" w:hAnsi="Times New Roman"/>
                <w:sz w:val="20"/>
                <w:szCs w:val="20"/>
              </w:rPr>
              <w:t>авления здравоохранения акимата Жамбылской области»</w:t>
            </w:r>
          </w:p>
          <w:p w14:paraId="79C2CF76"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sz w:val="20"/>
                <w:szCs w:val="20"/>
                <w:lang w:val="kk-KZ"/>
              </w:rPr>
              <w:t>РНН 211 500 089 799</w:t>
            </w:r>
          </w:p>
          <w:p w14:paraId="419DDEFF"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БИН 010 940 002 046</w:t>
            </w:r>
          </w:p>
          <w:p w14:paraId="6080C3A9" w14:textId="77777777" w:rsidR="00CA6FE4" w:rsidRPr="00FC1FF4" w:rsidRDefault="00CA6FE4" w:rsidP="000C7980">
            <w:pPr>
              <w:rPr>
                <w:rFonts w:ascii="Times New Roman" w:hAnsi="Times New Roman"/>
                <w:b/>
                <w:i/>
                <w:sz w:val="20"/>
                <w:szCs w:val="20"/>
                <w:lang w:val="kk-KZ"/>
              </w:rPr>
            </w:pPr>
            <w:r w:rsidRPr="00FC1FF4">
              <w:rPr>
                <w:rFonts w:ascii="Times New Roman" w:hAnsi="Times New Roman"/>
                <w:b/>
                <w:i/>
                <w:sz w:val="20"/>
                <w:szCs w:val="20"/>
                <w:lang w:val="kk-KZ"/>
              </w:rPr>
              <w:t xml:space="preserve">Банковские реквизиты:  </w:t>
            </w:r>
          </w:p>
          <w:p w14:paraId="46DF213B" w14:textId="77777777" w:rsidR="00CA6FE4" w:rsidRPr="00FC1FF4" w:rsidRDefault="00CA6FE4" w:rsidP="000C7980">
            <w:pPr>
              <w:pStyle w:val="2"/>
              <w:ind w:left="0"/>
              <w:rPr>
                <w:sz w:val="20"/>
                <w:lang w:val="kk-KZ" w:eastAsia="en-US"/>
              </w:rPr>
            </w:pPr>
            <w:r w:rsidRPr="00FC1FF4">
              <w:rPr>
                <w:sz w:val="20"/>
                <w:lang w:val="kk-KZ" w:eastAsia="en-US"/>
              </w:rPr>
              <w:t xml:space="preserve">ИИК  KZ  </w:t>
            </w:r>
            <w:r w:rsidRPr="00FC1FF4">
              <w:rPr>
                <w:sz w:val="20"/>
                <w:lang w:val="kk-KZ"/>
              </w:rPr>
              <w:t>058 26H 0KZ TD2 003 184</w:t>
            </w:r>
          </w:p>
          <w:p w14:paraId="790AB16B" w14:textId="77777777" w:rsidR="00CA6FE4" w:rsidRPr="00FC1FF4" w:rsidRDefault="00CA6FE4" w:rsidP="000C7980">
            <w:pPr>
              <w:pStyle w:val="2"/>
              <w:ind w:left="0"/>
              <w:rPr>
                <w:sz w:val="20"/>
                <w:lang w:val="kk-KZ"/>
              </w:rPr>
            </w:pPr>
            <w:r w:rsidRPr="00FC1FF4">
              <w:rPr>
                <w:sz w:val="20"/>
                <w:lang w:val="kk-KZ" w:eastAsia="en-US"/>
              </w:rPr>
              <w:t>БИК  ALMNKZKA, АО «АТФ Банк»</w:t>
            </w:r>
          </w:p>
          <w:p w14:paraId="2A453FAC"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 xml:space="preserve">Адрес:  080000,  Жамбылская область, </w:t>
            </w:r>
          </w:p>
          <w:p w14:paraId="3DA86F3E"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г.  Тараз, ул. Рысбек батыра, 13 «А»</w:t>
            </w:r>
          </w:p>
          <w:p w14:paraId="01C07B7D" w14:textId="77777777" w:rsidR="00CA6FE4" w:rsidRPr="00FC1FF4" w:rsidRDefault="00CA6FE4" w:rsidP="000C7980">
            <w:pPr>
              <w:rPr>
                <w:rFonts w:ascii="Times New Roman" w:hAnsi="Times New Roman"/>
                <w:sz w:val="20"/>
                <w:szCs w:val="20"/>
                <w:lang w:val="kk-KZ"/>
              </w:rPr>
            </w:pPr>
            <w:r w:rsidRPr="00FC1FF4">
              <w:rPr>
                <w:rFonts w:ascii="Times New Roman" w:hAnsi="Times New Roman"/>
                <w:sz w:val="20"/>
                <w:szCs w:val="20"/>
                <w:lang w:val="kk-KZ"/>
              </w:rPr>
              <w:t>тел/факс: 8 (7262) 54-</w:t>
            </w:r>
            <w:r w:rsidRPr="00FC1FF4">
              <w:rPr>
                <w:rFonts w:ascii="Times New Roman" w:hAnsi="Times New Roman"/>
                <w:sz w:val="20"/>
                <w:szCs w:val="20"/>
              </w:rPr>
              <w:t>4</w:t>
            </w:r>
            <w:r w:rsidRPr="00FC1FF4">
              <w:rPr>
                <w:rFonts w:ascii="Times New Roman" w:hAnsi="Times New Roman"/>
                <w:sz w:val="20"/>
                <w:szCs w:val="20"/>
                <w:lang w:val="kk-KZ"/>
              </w:rPr>
              <w:t>7-</w:t>
            </w:r>
            <w:r w:rsidRPr="00FC1FF4">
              <w:rPr>
                <w:rFonts w:ascii="Times New Roman" w:hAnsi="Times New Roman"/>
                <w:sz w:val="20"/>
                <w:szCs w:val="20"/>
              </w:rPr>
              <w:t>15</w:t>
            </w:r>
            <w:r w:rsidRPr="00FC1FF4">
              <w:rPr>
                <w:rFonts w:ascii="Times New Roman" w:hAnsi="Times New Roman"/>
                <w:sz w:val="20"/>
                <w:szCs w:val="20"/>
                <w:lang w:val="kk-KZ"/>
              </w:rPr>
              <w:t xml:space="preserve"> </w:t>
            </w:r>
          </w:p>
          <w:p w14:paraId="504E1558" w14:textId="77777777" w:rsidR="00CA6FE4" w:rsidRPr="00FC1FF4" w:rsidRDefault="00CA6FE4" w:rsidP="000C7980">
            <w:pPr>
              <w:pStyle w:val="2"/>
              <w:ind w:left="0"/>
              <w:rPr>
                <w:rStyle w:val="a3"/>
                <w:sz w:val="20"/>
                <w:lang w:eastAsia="en-US"/>
              </w:rPr>
            </w:pPr>
            <w:r w:rsidRPr="00FC1FF4">
              <w:rPr>
                <w:sz w:val="20"/>
                <w:lang w:eastAsia="en-US"/>
              </w:rPr>
              <w:t xml:space="preserve">электронный адрес: </w:t>
            </w:r>
            <w:hyperlink r:id="rId9" w:history="1">
              <w:r w:rsidRPr="00FC1FF4">
                <w:rPr>
                  <w:rStyle w:val="a3"/>
                  <w:sz w:val="20"/>
                  <w:lang w:val="kk-KZ" w:eastAsia="en-US"/>
                </w:rPr>
                <w:t>poliklinika--5@mail.ru</w:t>
              </w:r>
            </w:hyperlink>
          </w:p>
          <w:p w14:paraId="5E95ADE1" w14:textId="77777777" w:rsidR="00CA6FE4" w:rsidRPr="00FC1FF4" w:rsidRDefault="00EB078A" w:rsidP="000C7980">
            <w:pPr>
              <w:pStyle w:val="2"/>
              <w:ind w:left="0"/>
              <w:rPr>
                <w:sz w:val="20"/>
                <w:lang w:val="kk-KZ" w:eastAsia="en-US"/>
              </w:rPr>
            </w:pPr>
            <w:hyperlink r:id="rId10" w:history="1">
              <w:r w:rsidR="00CA6FE4" w:rsidRPr="00FC1FF4">
                <w:rPr>
                  <w:rStyle w:val="a3"/>
                  <w:sz w:val="20"/>
                  <w:lang w:val="kk-KZ" w:eastAsia="en-US"/>
                </w:rPr>
                <w:t>gp5_taraz@med.mail.kz</w:t>
              </w:r>
            </w:hyperlink>
            <w:r w:rsidR="00CA6FE4" w:rsidRPr="00FC1FF4">
              <w:rPr>
                <w:sz w:val="20"/>
                <w:lang w:val="kk-KZ" w:eastAsia="en-US"/>
              </w:rPr>
              <w:t xml:space="preserve">  </w:t>
            </w:r>
          </w:p>
          <w:p w14:paraId="2F3C8A93" w14:textId="77777777" w:rsidR="00CA6FE4" w:rsidRPr="00FC1FF4" w:rsidRDefault="00CA6FE4" w:rsidP="000C7980">
            <w:pPr>
              <w:rPr>
                <w:rFonts w:ascii="Times New Roman" w:hAnsi="Times New Roman"/>
                <w:sz w:val="20"/>
                <w:szCs w:val="20"/>
                <w:lang w:val="kk-KZ"/>
              </w:rPr>
            </w:pPr>
          </w:p>
          <w:p w14:paraId="409CEA37" w14:textId="77777777" w:rsidR="00CA6FE4" w:rsidRDefault="00CA6FE4" w:rsidP="000C7980">
            <w:pPr>
              <w:rPr>
                <w:rFonts w:ascii="Times New Roman" w:hAnsi="Times New Roman"/>
                <w:b/>
                <w:sz w:val="20"/>
                <w:szCs w:val="20"/>
                <w:lang w:val="kk-KZ"/>
              </w:rPr>
            </w:pPr>
            <w:r w:rsidRPr="00FC1FF4">
              <w:rPr>
                <w:rFonts w:ascii="Times New Roman" w:hAnsi="Times New Roman"/>
                <w:b/>
                <w:sz w:val="20"/>
                <w:szCs w:val="20"/>
                <w:lang w:val="kk-KZ"/>
              </w:rPr>
              <w:t xml:space="preserve">Главный врач </w:t>
            </w:r>
          </w:p>
          <w:p w14:paraId="5ED21E63" w14:textId="77777777" w:rsidR="005A2501" w:rsidRDefault="005A2501" w:rsidP="000C7980">
            <w:pPr>
              <w:rPr>
                <w:rFonts w:ascii="Times New Roman" w:hAnsi="Times New Roman"/>
                <w:b/>
                <w:sz w:val="20"/>
                <w:szCs w:val="20"/>
                <w:lang w:val="kk-KZ"/>
              </w:rPr>
            </w:pPr>
          </w:p>
          <w:p w14:paraId="3DE4B713" w14:textId="77777777" w:rsidR="005A2501" w:rsidRPr="00FC1FF4" w:rsidRDefault="005A2501" w:rsidP="000C7980">
            <w:pPr>
              <w:rPr>
                <w:rFonts w:ascii="Times New Roman" w:hAnsi="Times New Roman"/>
                <w:b/>
                <w:sz w:val="20"/>
                <w:szCs w:val="20"/>
                <w:lang w:val="kk-KZ"/>
              </w:rPr>
            </w:pPr>
          </w:p>
          <w:p w14:paraId="0A501817" w14:textId="77777777" w:rsidR="00CA6FE4" w:rsidRPr="00FC1FF4" w:rsidRDefault="00CA6FE4" w:rsidP="000C7980">
            <w:pPr>
              <w:rPr>
                <w:rFonts w:ascii="Times New Roman" w:hAnsi="Times New Roman"/>
                <w:b/>
                <w:sz w:val="20"/>
                <w:szCs w:val="20"/>
                <w:lang w:val="kk-KZ"/>
              </w:rPr>
            </w:pPr>
            <w:r w:rsidRPr="00FC1FF4">
              <w:rPr>
                <w:rFonts w:ascii="Times New Roman" w:hAnsi="Times New Roman"/>
                <w:b/>
                <w:sz w:val="20"/>
                <w:szCs w:val="20"/>
                <w:lang w:val="kk-KZ"/>
              </w:rPr>
              <w:t>______________Сарсенова Д.А.</w:t>
            </w:r>
          </w:p>
          <w:p w14:paraId="3DB8E912"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283" w:type="dxa"/>
          </w:tcPr>
          <w:p w14:paraId="79D232A6" w14:textId="77777777" w:rsidR="00CA6FE4" w:rsidRPr="00FC1FF4" w:rsidRDefault="00CA6FE4" w:rsidP="000C7980">
            <w:pPr>
              <w:pStyle w:val="a5"/>
              <w:tabs>
                <w:tab w:val="left" w:pos="426"/>
              </w:tabs>
              <w:spacing w:before="0" w:beforeAutospacing="0" w:after="0" w:afterAutospacing="0"/>
              <w:textAlignment w:val="baseline"/>
              <w:rPr>
                <w:spacing w:val="2"/>
                <w:sz w:val="20"/>
                <w:szCs w:val="20"/>
              </w:rPr>
            </w:pPr>
          </w:p>
        </w:tc>
        <w:tc>
          <w:tcPr>
            <w:tcW w:w="4814" w:type="dxa"/>
          </w:tcPr>
          <w:p w14:paraId="0FEE05B7" w14:textId="77777777" w:rsidR="00CA6FE4" w:rsidRPr="00FC1FF4" w:rsidRDefault="00CA6FE4" w:rsidP="000C7980">
            <w:pPr>
              <w:pStyle w:val="a5"/>
              <w:tabs>
                <w:tab w:val="left" w:pos="426"/>
              </w:tabs>
              <w:spacing w:before="0" w:beforeAutospacing="0" w:after="0" w:afterAutospacing="0"/>
              <w:jc w:val="center"/>
              <w:textAlignment w:val="baseline"/>
              <w:rPr>
                <w:b/>
                <w:spacing w:val="2"/>
                <w:sz w:val="20"/>
                <w:szCs w:val="20"/>
              </w:rPr>
            </w:pPr>
            <w:r w:rsidRPr="00FC1FF4">
              <w:rPr>
                <w:b/>
                <w:spacing w:val="2"/>
                <w:sz w:val="20"/>
                <w:szCs w:val="20"/>
              </w:rPr>
              <w:t>«Поставщик»</w:t>
            </w:r>
          </w:p>
        </w:tc>
      </w:tr>
    </w:tbl>
    <w:p w14:paraId="64E32DCF" w14:textId="77777777" w:rsidR="00CA6FE4" w:rsidRDefault="00CA6FE4" w:rsidP="00CA6FE4">
      <w:pPr>
        <w:pStyle w:val="a5"/>
        <w:shd w:val="clear" w:color="auto" w:fill="FFFFFF"/>
        <w:spacing w:before="0" w:beforeAutospacing="0" w:after="0" w:afterAutospacing="0"/>
        <w:jc w:val="both"/>
        <w:textAlignment w:val="baseline"/>
        <w:rPr>
          <w:spacing w:val="2"/>
        </w:rPr>
      </w:pPr>
    </w:p>
    <w:p w14:paraId="7A615D0D" w14:textId="4C59CB92" w:rsidR="005A2501" w:rsidRDefault="00353506" w:rsidP="00583868">
      <w:pPr>
        <w:pStyle w:val="a5"/>
        <w:shd w:val="clear" w:color="auto" w:fill="FFFFFF"/>
        <w:spacing w:before="0" w:beforeAutospacing="0" w:after="0" w:afterAutospacing="0"/>
        <w:ind w:firstLine="709"/>
        <w:jc w:val="both"/>
        <w:textAlignment w:val="baseline"/>
        <w:rPr>
          <w:i/>
          <w:spacing w:val="2"/>
          <w:sz w:val="20"/>
          <w:szCs w:val="20"/>
        </w:rPr>
      </w:pPr>
      <w:r w:rsidRPr="00CA6FE4">
        <w:rPr>
          <w:i/>
          <w:spacing w:val="2"/>
          <w:sz w:val="20"/>
          <w:szCs w:val="20"/>
        </w:rPr>
        <w:t xml:space="preserve">Настоящий Типовой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изделий медицинского назначения и медицинской техники. Любые вносимые в настоящий Договор изменения и дополнения должны соответствовать законодательству Республики Казахстан, </w:t>
      </w:r>
      <w:r w:rsidR="00CA6FE4" w:rsidRPr="00CA6FE4">
        <w:rPr>
          <w:i/>
          <w:spacing w:val="2"/>
          <w:sz w:val="20"/>
          <w:szCs w:val="20"/>
        </w:rPr>
        <w:t xml:space="preserve">конкурсной </w:t>
      </w:r>
      <w:r w:rsidRPr="00CA6FE4">
        <w:rPr>
          <w:i/>
          <w:spacing w:val="2"/>
          <w:sz w:val="20"/>
          <w:szCs w:val="20"/>
        </w:rPr>
        <w:t xml:space="preserve">документации Заказчика, </w:t>
      </w:r>
      <w:r w:rsidR="00CA6FE4" w:rsidRPr="00CA6FE4">
        <w:rPr>
          <w:i/>
          <w:spacing w:val="2"/>
          <w:sz w:val="20"/>
          <w:szCs w:val="20"/>
        </w:rPr>
        <w:t xml:space="preserve">конкурсной </w:t>
      </w:r>
      <w:r w:rsidRPr="00CA6FE4">
        <w:rPr>
          <w:i/>
          <w:spacing w:val="2"/>
          <w:sz w:val="20"/>
          <w:szCs w:val="20"/>
        </w:rPr>
        <w:t xml:space="preserve">заявке Поставщика и протоколу об итогах </w:t>
      </w:r>
      <w:r w:rsidR="00CA6FE4" w:rsidRPr="00CA6FE4">
        <w:rPr>
          <w:i/>
          <w:spacing w:val="2"/>
          <w:sz w:val="20"/>
          <w:szCs w:val="20"/>
        </w:rPr>
        <w:t>конкурса</w:t>
      </w:r>
      <w:r w:rsidRPr="00CA6FE4">
        <w:rPr>
          <w:i/>
          <w:spacing w:val="2"/>
          <w:sz w:val="20"/>
          <w:szCs w:val="20"/>
        </w:rPr>
        <w:t>.</w:t>
      </w:r>
    </w:p>
    <w:p w14:paraId="66D624FA" w14:textId="77777777" w:rsidR="00786EE2" w:rsidRDefault="00786EE2" w:rsidP="005A2501">
      <w:pPr>
        <w:pStyle w:val="a5"/>
        <w:shd w:val="clear" w:color="auto" w:fill="FFFFFF"/>
        <w:spacing w:before="0" w:beforeAutospacing="0" w:after="0" w:afterAutospacing="0"/>
        <w:ind w:firstLine="709"/>
        <w:jc w:val="right"/>
        <w:textAlignment w:val="baseline"/>
        <w:rPr>
          <w:b/>
          <w:i/>
          <w:sz w:val="22"/>
          <w:szCs w:val="22"/>
        </w:rPr>
      </w:pPr>
    </w:p>
    <w:p w14:paraId="2756D551" w14:textId="77777777" w:rsidR="008C7DDE" w:rsidRPr="008C7DDE" w:rsidRDefault="008C7DDE" w:rsidP="008C7DDE">
      <w:pPr>
        <w:rPr>
          <w:lang w:eastAsia="ru-RU"/>
        </w:rPr>
      </w:pPr>
    </w:p>
    <w:p w14:paraId="116C50C9" w14:textId="29C9D5C0" w:rsidR="008C7DDE" w:rsidRDefault="008C7DDE" w:rsidP="008C7DDE">
      <w:pPr>
        <w:tabs>
          <w:tab w:val="left" w:pos="2085"/>
        </w:tabs>
        <w:rPr>
          <w:rFonts w:ascii="Times New Roman" w:eastAsia="Times New Roman" w:hAnsi="Times New Roman" w:cs="Times New Roman"/>
          <w:b/>
          <w:i/>
          <w:lang w:eastAsia="ru-RU"/>
        </w:rPr>
      </w:pPr>
      <w:r>
        <w:rPr>
          <w:rFonts w:ascii="Times New Roman" w:eastAsia="Times New Roman" w:hAnsi="Times New Roman" w:cs="Times New Roman"/>
          <w:b/>
          <w:i/>
          <w:lang w:eastAsia="ru-RU"/>
        </w:rPr>
        <w:tab/>
      </w:r>
    </w:p>
    <w:p w14:paraId="043BA96C" w14:textId="0363E160" w:rsidR="008C7DDE" w:rsidRPr="008C7DDE" w:rsidRDefault="008C7DDE" w:rsidP="008C7DDE">
      <w:pPr>
        <w:tabs>
          <w:tab w:val="left" w:pos="2085"/>
        </w:tabs>
        <w:rPr>
          <w:lang w:eastAsia="ru-RU"/>
        </w:rPr>
        <w:sectPr w:rsidR="008C7DDE" w:rsidRPr="008C7DDE" w:rsidSect="005A2501">
          <w:pgSz w:w="11906" w:h="16838"/>
          <w:pgMar w:top="1134" w:right="850" w:bottom="1134" w:left="1701" w:header="708" w:footer="708" w:gutter="0"/>
          <w:cols w:space="708"/>
          <w:docGrid w:linePitch="360"/>
        </w:sectPr>
      </w:pPr>
      <w:r>
        <w:rPr>
          <w:lang w:eastAsia="ru-RU"/>
        </w:rPr>
        <w:tab/>
      </w:r>
    </w:p>
    <w:p w14:paraId="4626F13F" w14:textId="77777777" w:rsidR="00CE00F1" w:rsidRPr="00786EE2" w:rsidRDefault="00CE00F1" w:rsidP="00CE00F1">
      <w:pPr>
        <w:pStyle w:val="a5"/>
        <w:shd w:val="clear" w:color="auto" w:fill="FFFFFF"/>
        <w:spacing w:before="0" w:beforeAutospacing="0" w:after="0" w:afterAutospacing="0"/>
        <w:ind w:firstLine="709"/>
        <w:jc w:val="right"/>
        <w:textAlignment w:val="baseline"/>
        <w:rPr>
          <w:i/>
          <w:spacing w:val="2"/>
          <w:sz w:val="22"/>
          <w:szCs w:val="22"/>
        </w:rPr>
      </w:pPr>
      <w:r w:rsidRPr="00786EE2">
        <w:rPr>
          <w:b/>
          <w:i/>
          <w:sz w:val="22"/>
          <w:szCs w:val="22"/>
        </w:rPr>
        <w:lastRenderedPageBreak/>
        <w:t xml:space="preserve">Приложение № 1  </w:t>
      </w:r>
    </w:p>
    <w:p w14:paraId="5F01DBD8" w14:textId="70C6357F" w:rsidR="00CE00F1" w:rsidRDefault="00CE00F1" w:rsidP="00CE00F1">
      <w:pPr>
        <w:pStyle w:val="j15"/>
        <w:shd w:val="clear" w:color="auto" w:fill="FFFFFF"/>
        <w:spacing w:before="0" w:beforeAutospacing="0" w:after="0" w:afterAutospacing="0"/>
        <w:jc w:val="right"/>
        <w:textAlignment w:val="baseline"/>
        <w:rPr>
          <w:b/>
          <w:i/>
          <w:sz w:val="22"/>
          <w:szCs w:val="22"/>
        </w:rPr>
      </w:pPr>
      <w:r w:rsidRPr="00786EE2">
        <w:rPr>
          <w:b/>
          <w:i/>
          <w:sz w:val="22"/>
          <w:szCs w:val="22"/>
        </w:rPr>
        <w:t>к Договору № _____ от «___» ___</w:t>
      </w:r>
      <w:r>
        <w:rPr>
          <w:b/>
          <w:i/>
          <w:sz w:val="22"/>
          <w:szCs w:val="22"/>
        </w:rPr>
        <w:t>______2021</w:t>
      </w:r>
      <w:r w:rsidRPr="00786EE2">
        <w:rPr>
          <w:b/>
          <w:i/>
          <w:sz w:val="22"/>
          <w:szCs w:val="22"/>
          <w:lang w:val="kk-KZ"/>
        </w:rPr>
        <w:t xml:space="preserve"> </w:t>
      </w:r>
      <w:r w:rsidRPr="00786EE2">
        <w:rPr>
          <w:b/>
          <w:i/>
          <w:sz w:val="22"/>
          <w:szCs w:val="22"/>
        </w:rPr>
        <w:t xml:space="preserve">г. </w:t>
      </w:r>
    </w:p>
    <w:p w14:paraId="7EFF3C99" w14:textId="20C4B657" w:rsidR="00EB078A" w:rsidRDefault="00EB078A" w:rsidP="00CE00F1">
      <w:pPr>
        <w:pStyle w:val="j15"/>
        <w:shd w:val="clear" w:color="auto" w:fill="FFFFFF"/>
        <w:spacing w:before="0" w:beforeAutospacing="0" w:after="0" w:afterAutospacing="0"/>
        <w:jc w:val="right"/>
        <w:textAlignment w:val="baseline"/>
        <w:rPr>
          <w:b/>
          <w:i/>
          <w:sz w:val="22"/>
          <w:szCs w:val="22"/>
        </w:rPr>
      </w:pPr>
    </w:p>
    <w:tbl>
      <w:tblPr>
        <w:tblW w:w="14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4481"/>
        <w:gridCol w:w="2270"/>
        <w:gridCol w:w="1176"/>
        <w:gridCol w:w="1203"/>
        <w:gridCol w:w="774"/>
        <w:gridCol w:w="1577"/>
        <w:gridCol w:w="258"/>
        <w:gridCol w:w="1170"/>
        <w:gridCol w:w="267"/>
        <w:gridCol w:w="942"/>
        <w:gridCol w:w="7"/>
        <w:gridCol w:w="6"/>
      </w:tblGrid>
      <w:tr w:rsidR="00EB078A" w:rsidRPr="00BD5EE6" w14:paraId="532C1F96" w14:textId="361C3FDB" w:rsidTr="00C32FE0">
        <w:trPr>
          <w:trHeight w:val="375"/>
        </w:trPr>
        <w:tc>
          <w:tcPr>
            <w:tcW w:w="780" w:type="dxa"/>
            <w:vMerge w:val="restart"/>
            <w:shd w:val="clear" w:color="000000" w:fill="FFFFFF"/>
          </w:tcPr>
          <w:p w14:paraId="41872277" w14:textId="04CD96AA" w:rsidR="00EB078A" w:rsidRPr="00EB078A" w:rsidRDefault="00EB078A" w:rsidP="00EB078A">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лота</w:t>
            </w:r>
          </w:p>
        </w:tc>
        <w:tc>
          <w:tcPr>
            <w:tcW w:w="11659" w:type="dxa"/>
            <w:gridSpan w:val="7"/>
            <w:shd w:val="clear" w:color="000000" w:fill="FFFFFF"/>
            <w:vAlign w:val="center"/>
            <w:hideMark/>
          </w:tcPr>
          <w:p w14:paraId="4DB11A83" w14:textId="05D117B5" w:rsidR="00EB078A" w:rsidRPr="00EB078A" w:rsidRDefault="00EB078A" w:rsidP="00EB078A">
            <w:pPr>
              <w:spacing w:after="0" w:line="240" w:lineRule="auto"/>
              <w:jc w:val="center"/>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Закуп реактивов и изделии медицинского назначения на 2021 год</w:t>
            </w:r>
          </w:p>
          <w:p w14:paraId="121538AE" w14:textId="465533CD" w:rsidR="00EB078A" w:rsidRPr="00BD5EE6" w:rsidRDefault="00EB078A" w:rsidP="00EB078A">
            <w:pPr>
              <w:spacing w:after="0" w:line="240" w:lineRule="auto"/>
              <w:jc w:val="center"/>
              <w:rPr>
                <w:rFonts w:ascii="Times New Roman" w:eastAsia="Times New Roman" w:hAnsi="Times New Roman" w:cs="Times New Roman"/>
                <w:b/>
                <w:bCs/>
                <w:sz w:val="28"/>
                <w:szCs w:val="28"/>
                <w:lang w:eastAsia="ru-RU"/>
              </w:rPr>
            </w:pPr>
            <w:r w:rsidRPr="00BD5EE6">
              <w:rPr>
                <w:rFonts w:ascii="Times New Roman" w:eastAsia="Times New Roman" w:hAnsi="Times New Roman" w:cs="Times New Roman"/>
                <w:b/>
                <w:bCs/>
                <w:sz w:val="28"/>
                <w:szCs w:val="28"/>
                <w:lang w:eastAsia="ru-RU"/>
              </w:rPr>
              <w:t xml:space="preserve">                                                                                            </w:t>
            </w:r>
          </w:p>
        </w:tc>
        <w:tc>
          <w:tcPr>
            <w:tcW w:w="1410" w:type="dxa"/>
            <w:gridSpan w:val="2"/>
            <w:shd w:val="clear" w:color="000000" w:fill="FFFFFF"/>
          </w:tcPr>
          <w:p w14:paraId="0B9C8ED3" w14:textId="77777777" w:rsidR="00EB078A" w:rsidRDefault="00EB078A" w:rsidP="00EB078A">
            <w:pPr>
              <w:spacing w:after="0" w:line="240" w:lineRule="auto"/>
              <w:jc w:val="center"/>
              <w:rPr>
                <w:rFonts w:ascii="Times New Roman" w:eastAsia="Times New Roman" w:hAnsi="Times New Roman" w:cs="Times New Roman"/>
                <w:b/>
                <w:bCs/>
                <w:sz w:val="28"/>
                <w:szCs w:val="28"/>
                <w:lang w:val="kk-KZ" w:eastAsia="ru-RU"/>
              </w:rPr>
            </w:pPr>
          </w:p>
        </w:tc>
        <w:tc>
          <w:tcPr>
            <w:tcW w:w="953" w:type="dxa"/>
            <w:gridSpan w:val="3"/>
            <w:shd w:val="clear" w:color="000000" w:fill="FFFFFF"/>
          </w:tcPr>
          <w:p w14:paraId="74CA8B3F" w14:textId="77777777" w:rsidR="00EB078A" w:rsidRDefault="00EB078A" w:rsidP="00EB078A">
            <w:pPr>
              <w:spacing w:after="0" w:line="240" w:lineRule="auto"/>
              <w:jc w:val="center"/>
              <w:rPr>
                <w:rFonts w:ascii="Times New Roman" w:eastAsia="Times New Roman" w:hAnsi="Times New Roman" w:cs="Times New Roman"/>
                <w:b/>
                <w:bCs/>
                <w:sz w:val="28"/>
                <w:szCs w:val="28"/>
                <w:lang w:val="kk-KZ" w:eastAsia="ru-RU"/>
              </w:rPr>
            </w:pPr>
          </w:p>
        </w:tc>
      </w:tr>
      <w:tr w:rsidR="0073163E" w:rsidRPr="00BD5EE6" w14:paraId="56C31CEB" w14:textId="194CF629" w:rsidTr="00C32FE0">
        <w:trPr>
          <w:gridAfter w:val="2"/>
          <w:wAfter w:w="14" w:type="dxa"/>
          <w:trHeight w:val="1000"/>
        </w:trPr>
        <w:tc>
          <w:tcPr>
            <w:tcW w:w="780" w:type="dxa"/>
            <w:vMerge/>
          </w:tcPr>
          <w:p w14:paraId="19EF775E" w14:textId="77777777" w:rsidR="00EB078A" w:rsidRPr="00BD5EE6" w:rsidRDefault="00EB078A" w:rsidP="00EB078A">
            <w:pPr>
              <w:spacing w:after="0" w:line="240" w:lineRule="auto"/>
              <w:rPr>
                <w:rFonts w:ascii="Times New Roman" w:eastAsia="Times New Roman" w:hAnsi="Times New Roman" w:cs="Times New Roman"/>
                <w:b/>
                <w:bCs/>
                <w:color w:val="000000"/>
                <w:sz w:val="20"/>
                <w:szCs w:val="20"/>
                <w:lang w:eastAsia="ru-RU"/>
              </w:rPr>
            </w:pPr>
          </w:p>
        </w:tc>
        <w:tc>
          <w:tcPr>
            <w:tcW w:w="4481" w:type="dxa"/>
            <w:shd w:val="clear" w:color="auto" w:fill="auto"/>
            <w:vAlign w:val="center"/>
            <w:hideMark/>
          </w:tcPr>
          <w:p w14:paraId="5EC4960E" w14:textId="78421368" w:rsidR="00EB078A" w:rsidRPr="00BD5EE6" w:rsidRDefault="00EB078A" w:rsidP="00EB078A">
            <w:pPr>
              <w:spacing w:after="0" w:line="240" w:lineRule="auto"/>
              <w:rPr>
                <w:rFonts w:ascii="Times New Roman" w:eastAsia="Times New Roman" w:hAnsi="Times New Roman" w:cs="Times New Roman"/>
                <w:b/>
                <w:bCs/>
                <w:color w:val="000000"/>
                <w:sz w:val="20"/>
                <w:szCs w:val="20"/>
                <w:lang w:eastAsia="ru-RU"/>
              </w:rPr>
            </w:pPr>
            <w:r w:rsidRPr="00BD5EE6">
              <w:rPr>
                <w:rFonts w:ascii="Times New Roman" w:eastAsia="Times New Roman" w:hAnsi="Times New Roman" w:cs="Times New Roman"/>
                <w:b/>
                <w:bCs/>
                <w:color w:val="000000"/>
                <w:sz w:val="20"/>
                <w:szCs w:val="20"/>
                <w:lang w:eastAsia="ru-RU"/>
              </w:rPr>
              <w:t>Наименование медикаментов (международное непатентованное название)</w:t>
            </w:r>
          </w:p>
        </w:tc>
        <w:tc>
          <w:tcPr>
            <w:tcW w:w="2230" w:type="dxa"/>
            <w:shd w:val="clear" w:color="auto" w:fill="auto"/>
            <w:vAlign w:val="center"/>
            <w:hideMark/>
          </w:tcPr>
          <w:p w14:paraId="36BD8BC0" w14:textId="77777777" w:rsidR="00EB078A" w:rsidRPr="00BD5EE6" w:rsidRDefault="00EB078A" w:rsidP="00EB078A">
            <w:pPr>
              <w:spacing w:after="0" w:line="240" w:lineRule="auto"/>
              <w:jc w:val="center"/>
              <w:rPr>
                <w:rFonts w:ascii="Times New Roman" w:eastAsia="Times New Roman" w:hAnsi="Times New Roman" w:cs="Times New Roman"/>
                <w:b/>
                <w:bCs/>
                <w:color w:val="000000"/>
                <w:sz w:val="18"/>
                <w:szCs w:val="18"/>
                <w:lang w:eastAsia="ru-RU"/>
              </w:rPr>
            </w:pPr>
            <w:r w:rsidRPr="00BD5EE6">
              <w:rPr>
                <w:rFonts w:ascii="Times New Roman" w:eastAsia="Times New Roman" w:hAnsi="Times New Roman" w:cs="Times New Roman"/>
                <w:b/>
                <w:bCs/>
                <w:color w:val="000000"/>
                <w:sz w:val="18"/>
                <w:szCs w:val="18"/>
                <w:lang w:eastAsia="ru-RU"/>
              </w:rPr>
              <w:t>Дозировка и формы выпуска</w:t>
            </w:r>
          </w:p>
        </w:tc>
        <w:tc>
          <w:tcPr>
            <w:tcW w:w="1157" w:type="dxa"/>
            <w:shd w:val="clear" w:color="auto" w:fill="auto"/>
            <w:vAlign w:val="center"/>
            <w:hideMark/>
          </w:tcPr>
          <w:p w14:paraId="20A71779" w14:textId="77777777" w:rsidR="00EB078A" w:rsidRPr="00BD5EE6" w:rsidRDefault="00EB078A" w:rsidP="00EB078A">
            <w:pPr>
              <w:spacing w:after="0" w:line="240" w:lineRule="auto"/>
              <w:jc w:val="center"/>
              <w:rPr>
                <w:rFonts w:ascii="Times New Roman" w:eastAsia="Times New Roman" w:hAnsi="Times New Roman" w:cs="Times New Roman"/>
                <w:b/>
                <w:bCs/>
                <w:color w:val="000000"/>
                <w:sz w:val="20"/>
                <w:szCs w:val="20"/>
                <w:lang w:eastAsia="ru-RU"/>
              </w:rPr>
            </w:pPr>
            <w:r w:rsidRPr="00BD5EE6">
              <w:rPr>
                <w:rFonts w:ascii="Times New Roman" w:eastAsia="Times New Roman" w:hAnsi="Times New Roman" w:cs="Times New Roman"/>
                <w:b/>
                <w:bCs/>
                <w:color w:val="000000"/>
                <w:sz w:val="20"/>
                <w:szCs w:val="20"/>
                <w:lang w:eastAsia="ru-RU"/>
              </w:rPr>
              <w:t>Единица измерения</w:t>
            </w:r>
          </w:p>
        </w:tc>
        <w:tc>
          <w:tcPr>
            <w:tcW w:w="1203" w:type="dxa"/>
            <w:shd w:val="clear" w:color="auto" w:fill="auto"/>
            <w:vAlign w:val="center"/>
            <w:hideMark/>
          </w:tcPr>
          <w:p w14:paraId="453C44D0" w14:textId="77777777" w:rsidR="00EB078A" w:rsidRPr="00BD5EE6" w:rsidRDefault="00EB078A" w:rsidP="00EB078A">
            <w:pPr>
              <w:spacing w:after="0" w:line="240" w:lineRule="auto"/>
              <w:jc w:val="center"/>
              <w:rPr>
                <w:rFonts w:ascii="Times New Roman" w:eastAsia="Times New Roman" w:hAnsi="Times New Roman" w:cs="Times New Roman"/>
                <w:b/>
                <w:bCs/>
                <w:color w:val="000000"/>
                <w:sz w:val="20"/>
                <w:szCs w:val="20"/>
                <w:lang w:eastAsia="ru-RU"/>
              </w:rPr>
            </w:pPr>
            <w:r w:rsidRPr="00BD5EE6">
              <w:rPr>
                <w:rFonts w:ascii="Times New Roman" w:eastAsia="Times New Roman" w:hAnsi="Times New Roman" w:cs="Times New Roman"/>
                <w:b/>
                <w:bCs/>
                <w:color w:val="000000"/>
                <w:sz w:val="20"/>
                <w:szCs w:val="20"/>
                <w:lang w:eastAsia="ru-RU"/>
              </w:rPr>
              <w:t xml:space="preserve">Цена </w:t>
            </w:r>
          </w:p>
        </w:tc>
        <w:tc>
          <w:tcPr>
            <w:tcW w:w="763" w:type="dxa"/>
            <w:shd w:val="clear" w:color="000000" w:fill="FFFFFF"/>
            <w:noWrap/>
            <w:vAlign w:val="center"/>
            <w:hideMark/>
          </w:tcPr>
          <w:p w14:paraId="3428C0D2" w14:textId="77777777" w:rsidR="00EB078A" w:rsidRPr="00BD5EE6" w:rsidRDefault="00EB078A" w:rsidP="00EB078A">
            <w:pPr>
              <w:spacing w:after="0" w:line="240" w:lineRule="auto"/>
              <w:jc w:val="center"/>
              <w:rPr>
                <w:rFonts w:ascii="Times New Roman" w:eastAsia="Times New Roman" w:hAnsi="Times New Roman" w:cs="Times New Roman"/>
                <w:b/>
                <w:bCs/>
                <w:color w:val="000000"/>
                <w:lang w:eastAsia="ru-RU"/>
              </w:rPr>
            </w:pPr>
            <w:r w:rsidRPr="00BD5EE6">
              <w:rPr>
                <w:rFonts w:ascii="Times New Roman" w:eastAsia="Times New Roman" w:hAnsi="Times New Roman" w:cs="Times New Roman"/>
                <w:b/>
                <w:bCs/>
                <w:color w:val="000000"/>
                <w:lang w:eastAsia="ru-RU"/>
              </w:rPr>
              <w:t>Кол-во</w:t>
            </w:r>
          </w:p>
        </w:tc>
        <w:tc>
          <w:tcPr>
            <w:tcW w:w="1577" w:type="dxa"/>
            <w:shd w:val="clear" w:color="000000" w:fill="FFFFFF"/>
            <w:noWrap/>
            <w:vAlign w:val="center"/>
            <w:hideMark/>
          </w:tcPr>
          <w:p w14:paraId="1A7A094A" w14:textId="77777777" w:rsidR="00EB078A" w:rsidRPr="00BD5EE6" w:rsidRDefault="00EB078A" w:rsidP="00EB078A">
            <w:pPr>
              <w:spacing w:after="0" w:line="240" w:lineRule="auto"/>
              <w:jc w:val="center"/>
              <w:rPr>
                <w:rFonts w:ascii="Times New Roman" w:eastAsia="Times New Roman" w:hAnsi="Times New Roman" w:cs="Times New Roman"/>
                <w:b/>
                <w:bCs/>
                <w:color w:val="000000"/>
                <w:lang w:eastAsia="ru-RU"/>
              </w:rPr>
            </w:pPr>
            <w:r w:rsidRPr="00BD5EE6">
              <w:rPr>
                <w:rFonts w:ascii="Times New Roman" w:eastAsia="Times New Roman" w:hAnsi="Times New Roman" w:cs="Times New Roman"/>
                <w:b/>
                <w:bCs/>
                <w:color w:val="000000"/>
                <w:lang w:eastAsia="ru-RU"/>
              </w:rPr>
              <w:t>Сумма</w:t>
            </w:r>
          </w:p>
        </w:tc>
        <w:tc>
          <w:tcPr>
            <w:tcW w:w="1408" w:type="dxa"/>
            <w:gridSpan w:val="2"/>
            <w:shd w:val="clear" w:color="000000" w:fill="FFFFFF"/>
          </w:tcPr>
          <w:p w14:paraId="3654E66A" w14:textId="522978F3" w:rsidR="00EB078A" w:rsidRPr="00BD5EE6" w:rsidRDefault="00EB078A" w:rsidP="00EB078A">
            <w:pPr>
              <w:spacing w:after="0" w:line="240" w:lineRule="auto"/>
              <w:jc w:val="center"/>
              <w:rPr>
                <w:rFonts w:ascii="Times New Roman" w:eastAsia="Times New Roman" w:hAnsi="Times New Roman" w:cs="Times New Roman"/>
                <w:b/>
                <w:bCs/>
                <w:color w:val="000000"/>
                <w:lang w:eastAsia="ru-RU"/>
              </w:rPr>
            </w:pPr>
            <w:r w:rsidRPr="00096DCE">
              <w:rPr>
                <w:rFonts w:eastAsia="Calibri"/>
                <w:b/>
                <w:bCs/>
              </w:rPr>
              <w:t xml:space="preserve">Место поставки </w:t>
            </w:r>
          </w:p>
        </w:tc>
        <w:tc>
          <w:tcPr>
            <w:tcW w:w="1189" w:type="dxa"/>
            <w:gridSpan w:val="2"/>
            <w:shd w:val="clear" w:color="000000" w:fill="FFFFFF"/>
          </w:tcPr>
          <w:p w14:paraId="388C498D" w14:textId="1C11EC1E" w:rsidR="00EB078A" w:rsidRPr="00BD5EE6" w:rsidRDefault="00EB078A" w:rsidP="00EB078A">
            <w:pPr>
              <w:spacing w:after="0" w:line="240" w:lineRule="auto"/>
              <w:jc w:val="center"/>
              <w:rPr>
                <w:rFonts w:ascii="Times New Roman" w:eastAsia="Times New Roman" w:hAnsi="Times New Roman" w:cs="Times New Roman"/>
                <w:b/>
                <w:bCs/>
                <w:color w:val="000000"/>
                <w:lang w:eastAsia="ru-RU"/>
              </w:rPr>
            </w:pPr>
            <w:r w:rsidRPr="00096DCE">
              <w:rPr>
                <w:rFonts w:eastAsia="Calibri"/>
                <w:b/>
                <w:bCs/>
              </w:rPr>
              <w:t xml:space="preserve">Срок поставки </w:t>
            </w:r>
          </w:p>
        </w:tc>
      </w:tr>
      <w:tr w:rsidR="00EB078A" w:rsidRPr="00BD5EE6" w14:paraId="3D66BA4D" w14:textId="0C01B771" w:rsidTr="00C32FE0">
        <w:trPr>
          <w:trHeight w:val="315"/>
        </w:trPr>
        <w:tc>
          <w:tcPr>
            <w:tcW w:w="14802" w:type="dxa"/>
            <w:gridSpan w:val="13"/>
          </w:tcPr>
          <w:p w14:paraId="38E729AA" w14:textId="2CE4860F" w:rsidR="00EB078A" w:rsidRPr="00BD5EE6" w:rsidRDefault="00EB078A" w:rsidP="00EB078A">
            <w:pPr>
              <w:spacing w:after="0" w:line="240" w:lineRule="auto"/>
              <w:jc w:val="center"/>
              <w:rPr>
                <w:rFonts w:ascii="Times New Roman" w:eastAsia="Times New Roman" w:hAnsi="Times New Roman" w:cs="Times New Roman"/>
                <w:b/>
                <w:bCs/>
                <w:color w:val="000000"/>
                <w:sz w:val="20"/>
                <w:szCs w:val="20"/>
                <w:lang w:eastAsia="ru-RU"/>
              </w:rPr>
            </w:pPr>
            <w:r w:rsidRPr="00BD5EE6">
              <w:rPr>
                <w:rFonts w:ascii="Times New Roman" w:eastAsia="Times New Roman" w:hAnsi="Times New Roman" w:cs="Times New Roman"/>
                <w:b/>
                <w:bCs/>
                <w:color w:val="000000"/>
                <w:sz w:val="20"/>
                <w:szCs w:val="20"/>
                <w:lang w:eastAsia="ru-RU"/>
              </w:rPr>
              <w:t>I.Реактивы для ИФА</w:t>
            </w:r>
          </w:p>
        </w:tc>
      </w:tr>
      <w:tr w:rsidR="00B64EA7" w:rsidRPr="00BD5EE6" w14:paraId="0CE664CD" w14:textId="173640C4" w:rsidTr="00C32FE0">
        <w:trPr>
          <w:gridAfter w:val="2"/>
          <w:wAfter w:w="14" w:type="dxa"/>
          <w:trHeight w:val="630"/>
        </w:trPr>
        <w:tc>
          <w:tcPr>
            <w:tcW w:w="780" w:type="dxa"/>
            <w:shd w:val="clear" w:color="000000" w:fill="FFFFFF"/>
          </w:tcPr>
          <w:p w14:paraId="7483A3C1" w14:textId="380642F9" w:rsidR="00B64EA7" w:rsidRPr="00BD5EE6" w:rsidRDefault="00B64EA7" w:rsidP="00EB078A">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4481" w:type="dxa"/>
            <w:shd w:val="clear" w:color="000000" w:fill="FFFFFF"/>
            <w:vAlign w:val="bottom"/>
          </w:tcPr>
          <w:p w14:paraId="2905E3FB" w14:textId="4FFD4325" w:rsidR="00B64EA7" w:rsidRPr="00BD5EE6" w:rsidRDefault="00B64EA7" w:rsidP="00EB078A">
            <w:pPr>
              <w:spacing w:after="0" w:line="240" w:lineRule="auto"/>
              <w:rPr>
                <w:rFonts w:ascii="Times New Roman" w:eastAsia="Times New Roman" w:hAnsi="Times New Roman" w:cs="Times New Roman"/>
                <w:color w:val="000000"/>
                <w:sz w:val="24"/>
                <w:szCs w:val="24"/>
                <w:lang w:eastAsia="ru-RU"/>
              </w:rPr>
            </w:pPr>
            <w:r>
              <w:rPr>
                <w:color w:val="000000"/>
              </w:rPr>
              <w:t>Набор реагентов  для  иммуноферментного выявления  HBsAg (одностадийная постановка).</w:t>
            </w:r>
          </w:p>
        </w:tc>
        <w:tc>
          <w:tcPr>
            <w:tcW w:w="2230" w:type="dxa"/>
            <w:shd w:val="clear" w:color="000000" w:fill="FFFFFF"/>
            <w:vAlign w:val="bottom"/>
          </w:tcPr>
          <w:p w14:paraId="6207DD03" w14:textId="4205C3B3" w:rsidR="00B64EA7" w:rsidRPr="00BD5EE6" w:rsidRDefault="00B64EA7" w:rsidP="00EB078A">
            <w:pPr>
              <w:spacing w:after="0" w:line="240" w:lineRule="auto"/>
              <w:jc w:val="center"/>
              <w:rPr>
                <w:rFonts w:ascii="Times New Roman" w:eastAsia="Times New Roman" w:hAnsi="Times New Roman" w:cs="Times New Roman"/>
                <w:color w:val="000000"/>
                <w:sz w:val="24"/>
                <w:szCs w:val="24"/>
                <w:lang w:eastAsia="ru-RU"/>
              </w:rPr>
            </w:pPr>
            <w:r>
              <w:rPr>
                <w:color w:val="000000"/>
              </w:rPr>
              <w:t>1х96</w:t>
            </w:r>
          </w:p>
        </w:tc>
        <w:tc>
          <w:tcPr>
            <w:tcW w:w="1157" w:type="dxa"/>
            <w:shd w:val="clear" w:color="000000" w:fill="FFFFFF"/>
          </w:tcPr>
          <w:p w14:paraId="62B6AB35" w14:textId="72317B06" w:rsidR="00B64EA7" w:rsidRPr="00BD5EE6" w:rsidRDefault="00B64EA7" w:rsidP="00EB078A">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14D2F868" w14:textId="6F497C94" w:rsidR="00B64EA7" w:rsidRPr="00BD5EE6" w:rsidRDefault="00B64EA7" w:rsidP="00EB078A">
            <w:pPr>
              <w:spacing w:after="0" w:line="240" w:lineRule="auto"/>
              <w:jc w:val="center"/>
              <w:rPr>
                <w:rFonts w:ascii="Times New Roman" w:eastAsia="Times New Roman" w:hAnsi="Times New Roman" w:cs="Times New Roman"/>
                <w:color w:val="000000"/>
                <w:sz w:val="24"/>
                <w:szCs w:val="24"/>
                <w:lang w:eastAsia="ru-RU"/>
              </w:rPr>
            </w:pPr>
            <w:r>
              <w:rPr>
                <w:color w:val="000000"/>
              </w:rPr>
              <w:t>21 272</w:t>
            </w:r>
          </w:p>
        </w:tc>
        <w:tc>
          <w:tcPr>
            <w:tcW w:w="763" w:type="dxa"/>
            <w:shd w:val="clear" w:color="000000" w:fill="FFFFFF"/>
            <w:noWrap/>
            <w:vAlign w:val="center"/>
          </w:tcPr>
          <w:p w14:paraId="7C9073B0" w14:textId="713D2D14" w:rsidR="00B64EA7" w:rsidRPr="00BD5EE6" w:rsidRDefault="00B64EA7" w:rsidP="00EB078A">
            <w:pPr>
              <w:spacing w:after="0" w:line="240" w:lineRule="auto"/>
              <w:jc w:val="center"/>
              <w:rPr>
                <w:rFonts w:ascii="Times New Roman" w:eastAsia="Times New Roman" w:hAnsi="Times New Roman" w:cs="Times New Roman"/>
                <w:color w:val="000000"/>
                <w:sz w:val="24"/>
                <w:szCs w:val="24"/>
                <w:lang w:eastAsia="ru-RU"/>
              </w:rPr>
            </w:pPr>
            <w:r>
              <w:rPr>
                <w:color w:val="000000"/>
              </w:rPr>
              <w:t>72</w:t>
            </w:r>
          </w:p>
        </w:tc>
        <w:tc>
          <w:tcPr>
            <w:tcW w:w="1577" w:type="dxa"/>
            <w:shd w:val="clear" w:color="000000" w:fill="FFFFFF"/>
            <w:noWrap/>
            <w:vAlign w:val="center"/>
          </w:tcPr>
          <w:p w14:paraId="4CB312D5" w14:textId="52F74715" w:rsidR="00B64EA7" w:rsidRPr="00BD5EE6" w:rsidRDefault="00B64EA7" w:rsidP="00EB078A">
            <w:pPr>
              <w:spacing w:after="0" w:line="240" w:lineRule="auto"/>
              <w:jc w:val="center"/>
              <w:rPr>
                <w:rFonts w:ascii="Times New Roman" w:eastAsia="Times New Roman" w:hAnsi="Times New Roman" w:cs="Times New Roman"/>
                <w:color w:val="000000"/>
                <w:sz w:val="24"/>
                <w:szCs w:val="24"/>
                <w:lang w:eastAsia="ru-RU"/>
              </w:rPr>
            </w:pPr>
            <w:r>
              <w:rPr>
                <w:color w:val="000000"/>
              </w:rPr>
              <w:t>1 531 584,00</w:t>
            </w:r>
          </w:p>
        </w:tc>
        <w:tc>
          <w:tcPr>
            <w:tcW w:w="1408" w:type="dxa"/>
            <w:gridSpan w:val="2"/>
            <w:vMerge w:val="restart"/>
            <w:shd w:val="clear" w:color="000000" w:fill="FFFFFF"/>
          </w:tcPr>
          <w:p w14:paraId="5052F0F7" w14:textId="6667B9BF" w:rsidR="00B64EA7" w:rsidRPr="00BD5EE6" w:rsidRDefault="00B64EA7" w:rsidP="00EB078A">
            <w:pPr>
              <w:spacing w:after="0" w:line="240" w:lineRule="auto"/>
              <w:jc w:val="center"/>
              <w:rPr>
                <w:rFonts w:ascii="Times New Roman" w:eastAsia="Times New Roman" w:hAnsi="Times New Roman" w:cs="Times New Roman"/>
                <w:color w:val="000000"/>
                <w:sz w:val="24"/>
                <w:szCs w:val="24"/>
                <w:lang w:eastAsia="ru-RU"/>
              </w:rPr>
            </w:pPr>
            <w:r w:rsidRPr="00096DCE">
              <w:rPr>
                <w:rFonts w:eastAsia="Calibri"/>
                <w:iCs/>
                <w:color w:val="000000"/>
                <w:lang w:val="kk-KZ"/>
              </w:rPr>
              <w:t>Жамбылская область , г. Тараз, ул. Рысбек батыра, 13 «А».</w:t>
            </w:r>
          </w:p>
        </w:tc>
        <w:tc>
          <w:tcPr>
            <w:tcW w:w="1189" w:type="dxa"/>
            <w:gridSpan w:val="2"/>
            <w:vMerge w:val="restart"/>
            <w:shd w:val="clear" w:color="000000" w:fill="FFFFFF"/>
          </w:tcPr>
          <w:p w14:paraId="175F6929" w14:textId="344DC501" w:rsidR="00B64EA7" w:rsidRPr="00BD5EE6" w:rsidRDefault="00B64EA7" w:rsidP="00EB078A">
            <w:pPr>
              <w:spacing w:after="0" w:line="240" w:lineRule="auto"/>
              <w:jc w:val="center"/>
              <w:rPr>
                <w:rFonts w:ascii="Times New Roman" w:eastAsia="Times New Roman" w:hAnsi="Times New Roman" w:cs="Times New Roman"/>
                <w:color w:val="000000"/>
                <w:sz w:val="24"/>
                <w:szCs w:val="24"/>
                <w:lang w:eastAsia="ru-RU"/>
              </w:rPr>
            </w:pPr>
            <w:r w:rsidRPr="00D6436F">
              <w:rPr>
                <w:rFonts w:ascii="Times New Roman" w:hAnsi="Times New Roman" w:cs="Times New Roman"/>
                <w:color w:val="000000"/>
                <w:lang w:val="kk-KZ"/>
              </w:rPr>
              <w:t>В течение 15 рабочих  дней с момента  получения заявки от Заказчика</w:t>
            </w:r>
            <w:r>
              <w:rPr>
                <w:color w:val="000000"/>
                <w:lang w:val="kk-KZ"/>
              </w:rPr>
              <w:t xml:space="preserve"> в течение года</w:t>
            </w:r>
          </w:p>
        </w:tc>
      </w:tr>
      <w:tr w:rsidR="00B64EA7" w:rsidRPr="00BD5EE6" w14:paraId="078A563A" w14:textId="42520816" w:rsidTr="00C32FE0">
        <w:trPr>
          <w:gridAfter w:val="2"/>
          <w:wAfter w:w="14" w:type="dxa"/>
          <w:trHeight w:val="945"/>
        </w:trPr>
        <w:tc>
          <w:tcPr>
            <w:tcW w:w="780" w:type="dxa"/>
            <w:shd w:val="clear" w:color="000000" w:fill="FFFFFF"/>
          </w:tcPr>
          <w:p w14:paraId="799AB158" w14:textId="63440FC4"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4481" w:type="dxa"/>
            <w:shd w:val="clear" w:color="000000" w:fill="FFFFFF"/>
            <w:vAlign w:val="bottom"/>
          </w:tcPr>
          <w:p w14:paraId="7DB5C3C4" w14:textId="5B8703AA"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Набор реагентов  для  иммуноферментного подтверждения присутствия HВsAg  (одностадийная постановка).</w:t>
            </w:r>
          </w:p>
        </w:tc>
        <w:tc>
          <w:tcPr>
            <w:tcW w:w="2230" w:type="dxa"/>
            <w:shd w:val="clear" w:color="000000" w:fill="FFFFFF"/>
            <w:vAlign w:val="bottom"/>
          </w:tcPr>
          <w:p w14:paraId="4124385B" w14:textId="65A485D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1х48</w:t>
            </w:r>
          </w:p>
        </w:tc>
        <w:tc>
          <w:tcPr>
            <w:tcW w:w="1157" w:type="dxa"/>
            <w:shd w:val="clear" w:color="000000" w:fill="FFFFFF"/>
          </w:tcPr>
          <w:p w14:paraId="2592C22B" w14:textId="73B0922D"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0A2FAD90" w14:textId="57E4C434"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30 688</w:t>
            </w:r>
          </w:p>
        </w:tc>
        <w:tc>
          <w:tcPr>
            <w:tcW w:w="763" w:type="dxa"/>
            <w:shd w:val="clear" w:color="000000" w:fill="FFFFFF"/>
            <w:noWrap/>
            <w:vAlign w:val="center"/>
          </w:tcPr>
          <w:p w14:paraId="62221ACB" w14:textId="7E47E278"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12</w:t>
            </w:r>
          </w:p>
        </w:tc>
        <w:tc>
          <w:tcPr>
            <w:tcW w:w="1577" w:type="dxa"/>
            <w:shd w:val="clear" w:color="000000" w:fill="FFFFFF"/>
            <w:noWrap/>
            <w:vAlign w:val="center"/>
          </w:tcPr>
          <w:p w14:paraId="516AC166" w14:textId="26C7FECC"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368 256,00</w:t>
            </w:r>
          </w:p>
        </w:tc>
        <w:tc>
          <w:tcPr>
            <w:tcW w:w="1408" w:type="dxa"/>
            <w:gridSpan w:val="2"/>
            <w:vMerge/>
            <w:shd w:val="clear" w:color="000000" w:fill="FFFFFF"/>
          </w:tcPr>
          <w:p w14:paraId="41F74DB5"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00D04B0"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1BE6147" w14:textId="6E79C5D3" w:rsidTr="00C32FE0">
        <w:trPr>
          <w:gridAfter w:val="2"/>
          <w:wAfter w:w="14" w:type="dxa"/>
          <w:trHeight w:val="315"/>
        </w:trPr>
        <w:tc>
          <w:tcPr>
            <w:tcW w:w="780" w:type="dxa"/>
            <w:shd w:val="clear" w:color="000000" w:fill="FFFFFF"/>
          </w:tcPr>
          <w:p w14:paraId="11CAF5E9" w14:textId="451DACB7"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4481" w:type="dxa"/>
            <w:shd w:val="clear" w:color="000000" w:fill="FFFFFF"/>
            <w:vAlign w:val="bottom"/>
          </w:tcPr>
          <w:p w14:paraId="611A9F53" w14:textId="44ADF24E"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Т3 свободный( трийодтиронин)</w:t>
            </w:r>
          </w:p>
        </w:tc>
        <w:tc>
          <w:tcPr>
            <w:tcW w:w="2230" w:type="dxa"/>
            <w:shd w:val="clear" w:color="000000" w:fill="FFFFFF"/>
            <w:vAlign w:val="bottom"/>
          </w:tcPr>
          <w:p w14:paraId="555F0C17" w14:textId="60358495"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3A5FBF7F" w14:textId="002C37B4"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06424F9F" w14:textId="3B619343"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47 070</w:t>
            </w:r>
          </w:p>
        </w:tc>
        <w:tc>
          <w:tcPr>
            <w:tcW w:w="763" w:type="dxa"/>
            <w:shd w:val="clear" w:color="000000" w:fill="FFFFFF"/>
            <w:noWrap/>
            <w:vAlign w:val="center"/>
          </w:tcPr>
          <w:p w14:paraId="38F52A21" w14:textId="295B44E3"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30</w:t>
            </w:r>
          </w:p>
        </w:tc>
        <w:tc>
          <w:tcPr>
            <w:tcW w:w="1577" w:type="dxa"/>
            <w:shd w:val="clear" w:color="000000" w:fill="FFFFFF"/>
            <w:noWrap/>
            <w:vAlign w:val="center"/>
          </w:tcPr>
          <w:p w14:paraId="305E03A3" w14:textId="2D6E8EA2"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1 412 100,00</w:t>
            </w:r>
          </w:p>
        </w:tc>
        <w:tc>
          <w:tcPr>
            <w:tcW w:w="1408" w:type="dxa"/>
            <w:gridSpan w:val="2"/>
            <w:vMerge/>
            <w:shd w:val="clear" w:color="000000" w:fill="FFFFFF"/>
          </w:tcPr>
          <w:p w14:paraId="3A053E7F"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0A73373"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1AC5F5E7" w14:textId="396DB019" w:rsidTr="00C32FE0">
        <w:trPr>
          <w:gridAfter w:val="2"/>
          <w:wAfter w:w="14" w:type="dxa"/>
          <w:trHeight w:val="315"/>
        </w:trPr>
        <w:tc>
          <w:tcPr>
            <w:tcW w:w="780" w:type="dxa"/>
            <w:shd w:val="clear" w:color="000000" w:fill="FFFFFF"/>
          </w:tcPr>
          <w:p w14:paraId="29494033" w14:textId="1E77D282"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481" w:type="dxa"/>
            <w:shd w:val="clear" w:color="000000" w:fill="FFFFFF"/>
            <w:vAlign w:val="bottom"/>
          </w:tcPr>
          <w:p w14:paraId="1FA6AB33" w14:textId="0562B259"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Т4 свободный( тироксин)</w:t>
            </w:r>
          </w:p>
        </w:tc>
        <w:tc>
          <w:tcPr>
            <w:tcW w:w="2230" w:type="dxa"/>
            <w:shd w:val="clear" w:color="000000" w:fill="FFFFFF"/>
            <w:vAlign w:val="bottom"/>
          </w:tcPr>
          <w:p w14:paraId="5802852A" w14:textId="3660BD7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73BB7A97" w14:textId="3851AD30"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7A5AE6FE" w14:textId="306DE94C"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47 070</w:t>
            </w:r>
          </w:p>
        </w:tc>
        <w:tc>
          <w:tcPr>
            <w:tcW w:w="763" w:type="dxa"/>
            <w:shd w:val="clear" w:color="000000" w:fill="FFFFFF"/>
            <w:noWrap/>
            <w:vAlign w:val="center"/>
          </w:tcPr>
          <w:p w14:paraId="0C5C8D19" w14:textId="039BE0C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38</w:t>
            </w:r>
          </w:p>
        </w:tc>
        <w:tc>
          <w:tcPr>
            <w:tcW w:w="1577" w:type="dxa"/>
            <w:shd w:val="clear" w:color="000000" w:fill="FFFFFF"/>
            <w:noWrap/>
            <w:vAlign w:val="center"/>
          </w:tcPr>
          <w:p w14:paraId="559D9E12" w14:textId="0E0BEA4C"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1 788 660,00</w:t>
            </w:r>
          </w:p>
        </w:tc>
        <w:tc>
          <w:tcPr>
            <w:tcW w:w="1408" w:type="dxa"/>
            <w:gridSpan w:val="2"/>
            <w:vMerge/>
            <w:shd w:val="clear" w:color="000000" w:fill="FFFFFF"/>
          </w:tcPr>
          <w:p w14:paraId="5C3F5F76"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0098972"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14EF57B7" w14:textId="48EAB680" w:rsidTr="00C32FE0">
        <w:trPr>
          <w:gridAfter w:val="2"/>
          <w:wAfter w:w="14" w:type="dxa"/>
          <w:trHeight w:val="315"/>
        </w:trPr>
        <w:tc>
          <w:tcPr>
            <w:tcW w:w="780" w:type="dxa"/>
            <w:shd w:val="clear" w:color="000000" w:fill="FFFFFF"/>
          </w:tcPr>
          <w:p w14:paraId="38C7E78F" w14:textId="75D37986"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4481" w:type="dxa"/>
            <w:shd w:val="clear" w:color="000000" w:fill="FFFFFF"/>
            <w:vAlign w:val="bottom"/>
          </w:tcPr>
          <w:p w14:paraId="37775ED5" w14:textId="7A282692"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ТТГ(тиреотропный гормон)</w:t>
            </w:r>
          </w:p>
        </w:tc>
        <w:tc>
          <w:tcPr>
            <w:tcW w:w="2230" w:type="dxa"/>
            <w:shd w:val="clear" w:color="000000" w:fill="FFFFFF"/>
            <w:vAlign w:val="bottom"/>
          </w:tcPr>
          <w:p w14:paraId="797DE8E4" w14:textId="715C9B62"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6E5C7906" w14:textId="08C1F19F"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6C9BC14E" w14:textId="135F0D5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37 440</w:t>
            </w:r>
          </w:p>
        </w:tc>
        <w:tc>
          <w:tcPr>
            <w:tcW w:w="763" w:type="dxa"/>
            <w:shd w:val="clear" w:color="000000" w:fill="FFFFFF"/>
            <w:noWrap/>
            <w:vAlign w:val="center"/>
          </w:tcPr>
          <w:p w14:paraId="2E53BD5B" w14:textId="408FC5BB"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46</w:t>
            </w:r>
          </w:p>
        </w:tc>
        <w:tc>
          <w:tcPr>
            <w:tcW w:w="1577" w:type="dxa"/>
            <w:shd w:val="clear" w:color="000000" w:fill="FFFFFF"/>
            <w:noWrap/>
            <w:vAlign w:val="center"/>
          </w:tcPr>
          <w:p w14:paraId="5D9414D0" w14:textId="66A16BD3"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1 722 240,00</w:t>
            </w:r>
          </w:p>
        </w:tc>
        <w:tc>
          <w:tcPr>
            <w:tcW w:w="1408" w:type="dxa"/>
            <w:gridSpan w:val="2"/>
            <w:vMerge/>
            <w:shd w:val="clear" w:color="000000" w:fill="FFFFFF"/>
          </w:tcPr>
          <w:p w14:paraId="184ACE49"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F682F67"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DFF9A23" w14:textId="0AEF79A2" w:rsidTr="00C32FE0">
        <w:trPr>
          <w:gridAfter w:val="2"/>
          <w:wAfter w:w="14" w:type="dxa"/>
          <w:trHeight w:val="315"/>
        </w:trPr>
        <w:tc>
          <w:tcPr>
            <w:tcW w:w="780" w:type="dxa"/>
            <w:shd w:val="clear" w:color="000000" w:fill="FFFFFF"/>
          </w:tcPr>
          <w:p w14:paraId="0D04EAF6" w14:textId="4CEA01A4"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4481" w:type="dxa"/>
            <w:shd w:val="clear" w:color="000000" w:fill="FFFFFF"/>
            <w:vAlign w:val="bottom"/>
          </w:tcPr>
          <w:p w14:paraId="3D04CD64" w14:textId="59B27623"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АТТГ(антитела к тиреоглобулину)</w:t>
            </w:r>
          </w:p>
        </w:tc>
        <w:tc>
          <w:tcPr>
            <w:tcW w:w="2230" w:type="dxa"/>
            <w:shd w:val="clear" w:color="000000" w:fill="FFFFFF"/>
            <w:vAlign w:val="bottom"/>
          </w:tcPr>
          <w:p w14:paraId="7C483ADC" w14:textId="2E6AF98D"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7A06F956" w14:textId="58F47215"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78985C56" w14:textId="34C983F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38 937</w:t>
            </w:r>
          </w:p>
        </w:tc>
        <w:tc>
          <w:tcPr>
            <w:tcW w:w="763" w:type="dxa"/>
            <w:shd w:val="clear" w:color="000000" w:fill="FFFFFF"/>
            <w:noWrap/>
            <w:vAlign w:val="center"/>
          </w:tcPr>
          <w:p w14:paraId="081B5871" w14:textId="31D9847C"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10</w:t>
            </w:r>
          </w:p>
        </w:tc>
        <w:tc>
          <w:tcPr>
            <w:tcW w:w="1577" w:type="dxa"/>
            <w:shd w:val="clear" w:color="000000" w:fill="FFFFFF"/>
            <w:noWrap/>
            <w:vAlign w:val="center"/>
          </w:tcPr>
          <w:p w14:paraId="1C1C8AA5" w14:textId="00BC6164"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389 370,00</w:t>
            </w:r>
          </w:p>
        </w:tc>
        <w:tc>
          <w:tcPr>
            <w:tcW w:w="1408" w:type="dxa"/>
            <w:gridSpan w:val="2"/>
            <w:vMerge/>
            <w:shd w:val="clear" w:color="000000" w:fill="FFFFFF"/>
          </w:tcPr>
          <w:p w14:paraId="776A93AA"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019EF08"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36A8E30" w14:textId="1DF3BBB5" w:rsidTr="00C32FE0">
        <w:trPr>
          <w:gridAfter w:val="2"/>
          <w:wAfter w:w="14" w:type="dxa"/>
          <w:trHeight w:val="315"/>
        </w:trPr>
        <w:tc>
          <w:tcPr>
            <w:tcW w:w="780" w:type="dxa"/>
            <w:shd w:val="clear" w:color="000000" w:fill="FFFFFF"/>
          </w:tcPr>
          <w:p w14:paraId="45FB87D9" w14:textId="777E622E"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4481" w:type="dxa"/>
            <w:shd w:val="clear" w:color="000000" w:fill="FFFFFF"/>
            <w:vAlign w:val="bottom"/>
          </w:tcPr>
          <w:p w14:paraId="21C8DB0D" w14:textId="55F0F2B9"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АТПО( антитела к пироксидазе)</w:t>
            </w:r>
          </w:p>
        </w:tc>
        <w:tc>
          <w:tcPr>
            <w:tcW w:w="2230" w:type="dxa"/>
            <w:shd w:val="clear" w:color="000000" w:fill="FFFFFF"/>
            <w:vAlign w:val="bottom"/>
          </w:tcPr>
          <w:p w14:paraId="31884D40" w14:textId="179C824C"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55086DAF" w14:textId="6A3F4971"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3F64BFD2" w14:textId="18F157DC"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40 510</w:t>
            </w:r>
          </w:p>
        </w:tc>
        <w:tc>
          <w:tcPr>
            <w:tcW w:w="763" w:type="dxa"/>
            <w:shd w:val="clear" w:color="000000" w:fill="FFFFFF"/>
            <w:noWrap/>
            <w:vAlign w:val="center"/>
          </w:tcPr>
          <w:p w14:paraId="171FAEB0" w14:textId="7DC4444C"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50</w:t>
            </w:r>
          </w:p>
        </w:tc>
        <w:tc>
          <w:tcPr>
            <w:tcW w:w="1577" w:type="dxa"/>
            <w:shd w:val="clear" w:color="000000" w:fill="FFFFFF"/>
            <w:noWrap/>
            <w:vAlign w:val="center"/>
          </w:tcPr>
          <w:p w14:paraId="357D4FC8" w14:textId="6D7D0C58"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2 025 500,00</w:t>
            </w:r>
          </w:p>
        </w:tc>
        <w:tc>
          <w:tcPr>
            <w:tcW w:w="1408" w:type="dxa"/>
            <w:gridSpan w:val="2"/>
            <w:vMerge/>
            <w:shd w:val="clear" w:color="000000" w:fill="FFFFFF"/>
          </w:tcPr>
          <w:p w14:paraId="48E0B6F2"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A74D244"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A79ACE8" w14:textId="5EB3476E" w:rsidTr="00C32FE0">
        <w:trPr>
          <w:gridAfter w:val="2"/>
          <w:wAfter w:w="14" w:type="dxa"/>
          <w:trHeight w:val="315"/>
        </w:trPr>
        <w:tc>
          <w:tcPr>
            <w:tcW w:w="780" w:type="dxa"/>
            <w:shd w:val="clear" w:color="000000" w:fill="FFFFFF"/>
          </w:tcPr>
          <w:p w14:paraId="16E5A454" w14:textId="46897ED7"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4481" w:type="dxa"/>
            <w:shd w:val="clear" w:color="000000" w:fill="FFFFFF"/>
            <w:vAlign w:val="bottom"/>
          </w:tcPr>
          <w:p w14:paraId="49DD9BCE" w14:textId="714F8C2B"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 xml:space="preserve">ИФА анти HCV  комплект </w:t>
            </w:r>
          </w:p>
        </w:tc>
        <w:tc>
          <w:tcPr>
            <w:tcW w:w="2230" w:type="dxa"/>
            <w:shd w:val="clear" w:color="000000" w:fill="FFFFFF"/>
            <w:vAlign w:val="bottom"/>
          </w:tcPr>
          <w:p w14:paraId="55AF1BE8" w14:textId="13C145BC"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39CE669A" w14:textId="789CF75D"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3E42FB2F" w14:textId="38CAA23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21 817</w:t>
            </w:r>
          </w:p>
        </w:tc>
        <w:tc>
          <w:tcPr>
            <w:tcW w:w="763" w:type="dxa"/>
            <w:shd w:val="clear" w:color="000000" w:fill="FFFFFF"/>
            <w:noWrap/>
            <w:vAlign w:val="center"/>
          </w:tcPr>
          <w:p w14:paraId="2AAB20BA" w14:textId="50BE2CDD"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44</w:t>
            </w:r>
          </w:p>
        </w:tc>
        <w:tc>
          <w:tcPr>
            <w:tcW w:w="1577" w:type="dxa"/>
            <w:shd w:val="clear" w:color="000000" w:fill="FFFFFF"/>
            <w:noWrap/>
            <w:vAlign w:val="center"/>
          </w:tcPr>
          <w:p w14:paraId="02135392" w14:textId="2ACBF10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959 948,00</w:t>
            </w:r>
          </w:p>
        </w:tc>
        <w:tc>
          <w:tcPr>
            <w:tcW w:w="1408" w:type="dxa"/>
            <w:gridSpan w:val="2"/>
            <w:vMerge/>
            <w:shd w:val="clear" w:color="000000" w:fill="FFFFFF"/>
          </w:tcPr>
          <w:p w14:paraId="3094BBD8"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EC820CD"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27BCF82" w14:textId="7E9F2A24" w:rsidTr="00C32FE0">
        <w:trPr>
          <w:gridAfter w:val="2"/>
          <w:wAfter w:w="14" w:type="dxa"/>
          <w:trHeight w:val="945"/>
        </w:trPr>
        <w:tc>
          <w:tcPr>
            <w:tcW w:w="780" w:type="dxa"/>
            <w:shd w:val="clear" w:color="000000" w:fill="FFFFFF"/>
          </w:tcPr>
          <w:p w14:paraId="16B0D2E5" w14:textId="23D3C8F6"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4481" w:type="dxa"/>
            <w:shd w:val="clear" w:color="000000" w:fill="FFFFFF"/>
            <w:vAlign w:val="bottom"/>
          </w:tcPr>
          <w:p w14:paraId="68EB01D8" w14:textId="6CEB6699"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 xml:space="preserve">ИФА анти HCV  подтверждающий   комплект </w:t>
            </w:r>
          </w:p>
        </w:tc>
        <w:tc>
          <w:tcPr>
            <w:tcW w:w="2230" w:type="dxa"/>
            <w:shd w:val="clear" w:color="000000" w:fill="FFFFFF"/>
            <w:vAlign w:val="bottom"/>
          </w:tcPr>
          <w:p w14:paraId="1AB2A9D7" w14:textId="1DCBE47C"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532A65EF" w14:textId="320927EA"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1C9570F2" w14:textId="244CFEB2"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26 734</w:t>
            </w:r>
          </w:p>
        </w:tc>
        <w:tc>
          <w:tcPr>
            <w:tcW w:w="763" w:type="dxa"/>
            <w:shd w:val="clear" w:color="000000" w:fill="FFFFFF"/>
            <w:noWrap/>
            <w:vAlign w:val="center"/>
          </w:tcPr>
          <w:p w14:paraId="2C1AB5B4" w14:textId="38D3BF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12</w:t>
            </w:r>
          </w:p>
        </w:tc>
        <w:tc>
          <w:tcPr>
            <w:tcW w:w="1577" w:type="dxa"/>
            <w:shd w:val="clear" w:color="000000" w:fill="FFFFFF"/>
            <w:noWrap/>
            <w:vAlign w:val="center"/>
          </w:tcPr>
          <w:p w14:paraId="17B9804D" w14:textId="2E65190A"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320 808,00</w:t>
            </w:r>
          </w:p>
        </w:tc>
        <w:tc>
          <w:tcPr>
            <w:tcW w:w="1408" w:type="dxa"/>
            <w:gridSpan w:val="2"/>
            <w:vMerge/>
            <w:shd w:val="clear" w:color="000000" w:fill="FFFFFF"/>
          </w:tcPr>
          <w:p w14:paraId="283318CE"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3B20A6D5"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BCEFF4F" w14:textId="6EAD07AD" w:rsidTr="00C32FE0">
        <w:trPr>
          <w:gridAfter w:val="2"/>
          <w:wAfter w:w="14" w:type="dxa"/>
          <w:trHeight w:val="945"/>
        </w:trPr>
        <w:tc>
          <w:tcPr>
            <w:tcW w:w="780" w:type="dxa"/>
            <w:shd w:val="clear" w:color="000000" w:fill="FFFFFF"/>
          </w:tcPr>
          <w:p w14:paraId="7FBD5E46" w14:textId="0E2209C1"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4481" w:type="dxa"/>
            <w:shd w:val="clear" w:color="000000" w:fill="FFFFFF"/>
            <w:vAlign w:val="bottom"/>
          </w:tcPr>
          <w:p w14:paraId="22D47749" w14:textId="48614D29"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 xml:space="preserve">Векто ВПГ IgG стрип </w:t>
            </w:r>
          </w:p>
        </w:tc>
        <w:tc>
          <w:tcPr>
            <w:tcW w:w="2230" w:type="dxa"/>
            <w:shd w:val="clear" w:color="000000" w:fill="FFFFFF"/>
            <w:vAlign w:val="bottom"/>
          </w:tcPr>
          <w:p w14:paraId="4BF0E2D1" w14:textId="57D9F81B"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733A47B6" w14:textId="60101852"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1DDDFE84" w14:textId="6481ECEF"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47 465</w:t>
            </w:r>
          </w:p>
        </w:tc>
        <w:tc>
          <w:tcPr>
            <w:tcW w:w="763" w:type="dxa"/>
            <w:shd w:val="clear" w:color="000000" w:fill="FFFFFF"/>
            <w:noWrap/>
            <w:vAlign w:val="center"/>
          </w:tcPr>
          <w:p w14:paraId="6879C8EB" w14:textId="676B834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231DDDB4" w14:textId="2298680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949 300,00</w:t>
            </w:r>
          </w:p>
        </w:tc>
        <w:tc>
          <w:tcPr>
            <w:tcW w:w="1408" w:type="dxa"/>
            <w:gridSpan w:val="2"/>
            <w:vMerge/>
            <w:shd w:val="clear" w:color="000000" w:fill="FFFFFF"/>
          </w:tcPr>
          <w:p w14:paraId="254E8FA1"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F0C70EE"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E80F6ED" w14:textId="1B5548AF" w:rsidTr="00C32FE0">
        <w:trPr>
          <w:gridAfter w:val="2"/>
          <w:wAfter w:w="14" w:type="dxa"/>
          <w:trHeight w:val="945"/>
        </w:trPr>
        <w:tc>
          <w:tcPr>
            <w:tcW w:w="780" w:type="dxa"/>
            <w:shd w:val="clear" w:color="000000" w:fill="FFFFFF"/>
          </w:tcPr>
          <w:p w14:paraId="2D2A9A30" w14:textId="15C1B779"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c>
          <w:tcPr>
            <w:tcW w:w="4481" w:type="dxa"/>
            <w:shd w:val="clear" w:color="000000" w:fill="FFFFFF"/>
            <w:vAlign w:val="bottom"/>
          </w:tcPr>
          <w:p w14:paraId="5F254706" w14:textId="4BDBAC95"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Векто ВПГ IgM стрип</w:t>
            </w:r>
          </w:p>
        </w:tc>
        <w:tc>
          <w:tcPr>
            <w:tcW w:w="2230" w:type="dxa"/>
            <w:shd w:val="clear" w:color="000000" w:fill="FFFFFF"/>
            <w:vAlign w:val="bottom"/>
          </w:tcPr>
          <w:p w14:paraId="34229C67" w14:textId="4578BA61"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2ED6F27C" w14:textId="4392E471"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07215B70" w14:textId="7552AEA5"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47 465</w:t>
            </w:r>
          </w:p>
        </w:tc>
        <w:tc>
          <w:tcPr>
            <w:tcW w:w="763" w:type="dxa"/>
            <w:shd w:val="clear" w:color="000000" w:fill="FFFFFF"/>
            <w:noWrap/>
            <w:vAlign w:val="center"/>
          </w:tcPr>
          <w:p w14:paraId="25BD89BE" w14:textId="0002E9DB"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7359FE62" w14:textId="0AD2180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949 300,00</w:t>
            </w:r>
          </w:p>
        </w:tc>
        <w:tc>
          <w:tcPr>
            <w:tcW w:w="1408" w:type="dxa"/>
            <w:gridSpan w:val="2"/>
            <w:vMerge/>
            <w:shd w:val="clear" w:color="000000" w:fill="FFFFFF"/>
          </w:tcPr>
          <w:p w14:paraId="6CF46312"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31D21C8B"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7738B76" w14:textId="649DD876" w:rsidTr="00C32FE0">
        <w:trPr>
          <w:gridAfter w:val="2"/>
          <w:wAfter w:w="14" w:type="dxa"/>
          <w:trHeight w:val="945"/>
        </w:trPr>
        <w:tc>
          <w:tcPr>
            <w:tcW w:w="780" w:type="dxa"/>
            <w:shd w:val="clear" w:color="000000" w:fill="FFFFFF"/>
          </w:tcPr>
          <w:p w14:paraId="36EAAF39" w14:textId="40B579A3"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12</w:t>
            </w:r>
          </w:p>
        </w:tc>
        <w:tc>
          <w:tcPr>
            <w:tcW w:w="4481" w:type="dxa"/>
            <w:shd w:val="clear" w:color="000000" w:fill="FFFFFF"/>
            <w:vAlign w:val="bottom"/>
          </w:tcPr>
          <w:p w14:paraId="148DCFB9" w14:textId="38F18BFB"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 xml:space="preserve">Векто ЦМВ IgG стрип </w:t>
            </w:r>
          </w:p>
        </w:tc>
        <w:tc>
          <w:tcPr>
            <w:tcW w:w="2230" w:type="dxa"/>
            <w:shd w:val="clear" w:color="000000" w:fill="FFFFFF"/>
            <w:vAlign w:val="bottom"/>
          </w:tcPr>
          <w:p w14:paraId="1F6695B8" w14:textId="2593FB04"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3D8A7F72" w14:textId="3911993A"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05481CD2" w14:textId="73301890"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47 465</w:t>
            </w:r>
          </w:p>
        </w:tc>
        <w:tc>
          <w:tcPr>
            <w:tcW w:w="763" w:type="dxa"/>
            <w:shd w:val="clear" w:color="000000" w:fill="FFFFFF"/>
            <w:noWrap/>
            <w:vAlign w:val="center"/>
          </w:tcPr>
          <w:p w14:paraId="3A86670D" w14:textId="172B4BF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512C317E" w14:textId="730F168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949 300,00</w:t>
            </w:r>
          </w:p>
        </w:tc>
        <w:tc>
          <w:tcPr>
            <w:tcW w:w="1408" w:type="dxa"/>
            <w:gridSpan w:val="2"/>
            <w:vMerge/>
            <w:shd w:val="clear" w:color="000000" w:fill="FFFFFF"/>
          </w:tcPr>
          <w:p w14:paraId="15456932"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6860A26"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BFF20C4" w14:textId="2F402122" w:rsidTr="00C32FE0">
        <w:trPr>
          <w:gridAfter w:val="2"/>
          <w:wAfter w:w="14" w:type="dxa"/>
          <w:trHeight w:val="945"/>
        </w:trPr>
        <w:tc>
          <w:tcPr>
            <w:tcW w:w="780" w:type="dxa"/>
            <w:shd w:val="clear" w:color="000000" w:fill="FFFFFF"/>
          </w:tcPr>
          <w:p w14:paraId="0E41898C" w14:textId="3A1409DE"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4481" w:type="dxa"/>
            <w:shd w:val="clear" w:color="000000" w:fill="FFFFFF"/>
            <w:vAlign w:val="bottom"/>
          </w:tcPr>
          <w:p w14:paraId="16B9FBCC" w14:textId="24E02F48"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Векто ЦМВ IgM стрип</w:t>
            </w:r>
          </w:p>
        </w:tc>
        <w:tc>
          <w:tcPr>
            <w:tcW w:w="2230" w:type="dxa"/>
            <w:shd w:val="clear" w:color="000000" w:fill="FFFFFF"/>
            <w:vAlign w:val="bottom"/>
          </w:tcPr>
          <w:p w14:paraId="77FD70FC" w14:textId="4782A8E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50E4765F" w14:textId="7A96BE9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679DFA0B" w14:textId="041BBAA6"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47 465</w:t>
            </w:r>
          </w:p>
        </w:tc>
        <w:tc>
          <w:tcPr>
            <w:tcW w:w="763" w:type="dxa"/>
            <w:shd w:val="clear" w:color="000000" w:fill="FFFFFF"/>
            <w:noWrap/>
            <w:vAlign w:val="center"/>
          </w:tcPr>
          <w:p w14:paraId="328E688A" w14:textId="36D4208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1C4D493B" w14:textId="02F10463"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949 300,00</w:t>
            </w:r>
          </w:p>
        </w:tc>
        <w:tc>
          <w:tcPr>
            <w:tcW w:w="1408" w:type="dxa"/>
            <w:gridSpan w:val="2"/>
            <w:vMerge/>
            <w:shd w:val="clear" w:color="000000" w:fill="FFFFFF"/>
          </w:tcPr>
          <w:p w14:paraId="39022C0B"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A43DA36"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A0F3E29" w14:textId="281720B0" w:rsidTr="00C32FE0">
        <w:trPr>
          <w:gridAfter w:val="2"/>
          <w:wAfter w:w="14" w:type="dxa"/>
          <w:trHeight w:val="315"/>
        </w:trPr>
        <w:tc>
          <w:tcPr>
            <w:tcW w:w="780" w:type="dxa"/>
            <w:shd w:val="clear" w:color="000000" w:fill="FFFFFF"/>
          </w:tcPr>
          <w:p w14:paraId="42250C02" w14:textId="0587DB7A"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4481" w:type="dxa"/>
            <w:shd w:val="clear" w:color="000000" w:fill="FFFFFF"/>
            <w:vAlign w:val="bottom"/>
          </w:tcPr>
          <w:p w14:paraId="6598F237" w14:textId="7341EA8E"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Векто Токсо IgG стрип</w:t>
            </w:r>
          </w:p>
        </w:tc>
        <w:tc>
          <w:tcPr>
            <w:tcW w:w="2230" w:type="dxa"/>
            <w:shd w:val="clear" w:color="000000" w:fill="FFFFFF"/>
            <w:vAlign w:val="bottom"/>
          </w:tcPr>
          <w:p w14:paraId="37912137" w14:textId="42D04A51"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55B410C6" w14:textId="4BBFD23A"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77F454F1" w14:textId="18F0DBE1"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47 465</w:t>
            </w:r>
          </w:p>
        </w:tc>
        <w:tc>
          <w:tcPr>
            <w:tcW w:w="763" w:type="dxa"/>
            <w:shd w:val="clear" w:color="000000" w:fill="FFFFFF"/>
            <w:noWrap/>
            <w:vAlign w:val="center"/>
          </w:tcPr>
          <w:p w14:paraId="736B99A8" w14:textId="6B30144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40</w:t>
            </w:r>
          </w:p>
        </w:tc>
        <w:tc>
          <w:tcPr>
            <w:tcW w:w="1577" w:type="dxa"/>
            <w:shd w:val="clear" w:color="000000" w:fill="FFFFFF"/>
            <w:noWrap/>
            <w:vAlign w:val="center"/>
          </w:tcPr>
          <w:p w14:paraId="01F2C8D5" w14:textId="2E8734A6"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1 898 600,00</w:t>
            </w:r>
          </w:p>
        </w:tc>
        <w:tc>
          <w:tcPr>
            <w:tcW w:w="1408" w:type="dxa"/>
            <w:gridSpan w:val="2"/>
            <w:vMerge/>
            <w:shd w:val="clear" w:color="000000" w:fill="FFFFFF"/>
          </w:tcPr>
          <w:p w14:paraId="492ABF04"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A4DB5F7"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762C3C5" w14:textId="324A76C9" w:rsidTr="00C32FE0">
        <w:trPr>
          <w:gridAfter w:val="2"/>
          <w:wAfter w:w="14" w:type="dxa"/>
          <w:trHeight w:val="315"/>
        </w:trPr>
        <w:tc>
          <w:tcPr>
            <w:tcW w:w="780" w:type="dxa"/>
            <w:shd w:val="clear" w:color="000000" w:fill="FFFFFF"/>
          </w:tcPr>
          <w:p w14:paraId="1E354C3A" w14:textId="186A4163"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4481" w:type="dxa"/>
            <w:shd w:val="clear" w:color="000000" w:fill="FFFFFF"/>
            <w:vAlign w:val="bottom"/>
          </w:tcPr>
          <w:p w14:paraId="15D0A03D" w14:textId="13FB8F29"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Векто Токсо  IgM стрип</w:t>
            </w:r>
          </w:p>
        </w:tc>
        <w:tc>
          <w:tcPr>
            <w:tcW w:w="2230" w:type="dxa"/>
            <w:shd w:val="clear" w:color="000000" w:fill="FFFFFF"/>
            <w:vAlign w:val="bottom"/>
          </w:tcPr>
          <w:p w14:paraId="7F9FF981" w14:textId="34AFDCFB"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3733D6A8" w14:textId="59BD4ECA"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5ABEAA32" w14:textId="4E8491C5"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47 465</w:t>
            </w:r>
          </w:p>
        </w:tc>
        <w:tc>
          <w:tcPr>
            <w:tcW w:w="763" w:type="dxa"/>
            <w:shd w:val="clear" w:color="000000" w:fill="FFFFFF"/>
            <w:noWrap/>
            <w:vAlign w:val="center"/>
          </w:tcPr>
          <w:p w14:paraId="5F941EB9" w14:textId="4ED90C1B"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40</w:t>
            </w:r>
          </w:p>
        </w:tc>
        <w:tc>
          <w:tcPr>
            <w:tcW w:w="1577" w:type="dxa"/>
            <w:shd w:val="clear" w:color="000000" w:fill="FFFFFF"/>
            <w:noWrap/>
            <w:vAlign w:val="center"/>
          </w:tcPr>
          <w:p w14:paraId="506B81E3" w14:textId="77B243F8"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1 898 600,00</w:t>
            </w:r>
          </w:p>
        </w:tc>
        <w:tc>
          <w:tcPr>
            <w:tcW w:w="1408" w:type="dxa"/>
            <w:gridSpan w:val="2"/>
            <w:vMerge/>
            <w:shd w:val="clear" w:color="000000" w:fill="FFFFFF"/>
          </w:tcPr>
          <w:p w14:paraId="6FE7D531"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DBBBD61"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3C4D0FC" w14:textId="565D3390" w:rsidTr="00C32FE0">
        <w:trPr>
          <w:gridAfter w:val="2"/>
          <w:wAfter w:w="14" w:type="dxa"/>
          <w:trHeight w:val="315"/>
        </w:trPr>
        <w:tc>
          <w:tcPr>
            <w:tcW w:w="780" w:type="dxa"/>
            <w:shd w:val="clear" w:color="000000" w:fill="FFFFFF"/>
          </w:tcPr>
          <w:p w14:paraId="644F058C" w14:textId="28CCF87B"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4481" w:type="dxa"/>
            <w:shd w:val="clear" w:color="000000" w:fill="FFFFFF"/>
            <w:vAlign w:val="bottom"/>
          </w:tcPr>
          <w:p w14:paraId="32FD4265" w14:textId="0CE66AF9"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Векто Рубелла IgG  стрип</w:t>
            </w:r>
          </w:p>
        </w:tc>
        <w:tc>
          <w:tcPr>
            <w:tcW w:w="2230" w:type="dxa"/>
            <w:shd w:val="clear" w:color="000000" w:fill="FFFFFF"/>
            <w:vAlign w:val="bottom"/>
          </w:tcPr>
          <w:p w14:paraId="38E8F0C3" w14:textId="7EA278E4"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5B693B09" w14:textId="3A04CA00"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w:t>
            </w:r>
          </w:p>
        </w:tc>
        <w:tc>
          <w:tcPr>
            <w:tcW w:w="1203" w:type="dxa"/>
            <w:shd w:val="clear" w:color="000000" w:fill="FFFFFF"/>
            <w:noWrap/>
            <w:vAlign w:val="center"/>
          </w:tcPr>
          <w:p w14:paraId="6F0AAC12" w14:textId="64C62F8D"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51 970</w:t>
            </w:r>
          </w:p>
        </w:tc>
        <w:tc>
          <w:tcPr>
            <w:tcW w:w="763" w:type="dxa"/>
            <w:shd w:val="clear" w:color="000000" w:fill="FFFFFF"/>
            <w:noWrap/>
            <w:vAlign w:val="center"/>
          </w:tcPr>
          <w:p w14:paraId="07782CA6" w14:textId="221B0DFD"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28558465" w14:textId="02F46D9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1 039 400,00</w:t>
            </w:r>
          </w:p>
        </w:tc>
        <w:tc>
          <w:tcPr>
            <w:tcW w:w="1408" w:type="dxa"/>
            <w:gridSpan w:val="2"/>
            <w:vMerge/>
            <w:shd w:val="clear" w:color="000000" w:fill="FFFFFF"/>
          </w:tcPr>
          <w:p w14:paraId="65FEF629"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09008EF"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2F68296" w14:textId="40B388B3" w:rsidTr="00C32FE0">
        <w:trPr>
          <w:gridAfter w:val="2"/>
          <w:wAfter w:w="14" w:type="dxa"/>
          <w:trHeight w:val="315"/>
        </w:trPr>
        <w:tc>
          <w:tcPr>
            <w:tcW w:w="780" w:type="dxa"/>
            <w:shd w:val="clear" w:color="000000" w:fill="FFFFFF"/>
          </w:tcPr>
          <w:p w14:paraId="50B98949" w14:textId="7B6626AE"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4481" w:type="dxa"/>
            <w:shd w:val="clear" w:color="000000" w:fill="FFFFFF"/>
            <w:vAlign w:val="bottom"/>
          </w:tcPr>
          <w:p w14:paraId="60923986" w14:textId="761DFD8B"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Векто Рубелла IgМ  стрип</w:t>
            </w:r>
          </w:p>
        </w:tc>
        <w:tc>
          <w:tcPr>
            <w:tcW w:w="2230" w:type="dxa"/>
            <w:shd w:val="clear" w:color="000000" w:fill="FFFFFF"/>
            <w:vAlign w:val="bottom"/>
          </w:tcPr>
          <w:p w14:paraId="64B5ABC2" w14:textId="7794B1B6"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288B28C4" w14:textId="1E727966"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w:t>
            </w:r>
          </w:p>
        </w:tc>
        <w:tc>
          <w:tcPr>
            <w:tcW w:w="1203" w:type="dxa"/>
            <w:shd w:val="clear" w:color="000000" w:fill="FFFFFF"/>
            <w:noWrap/>
            <w:vAlign w:val="center"/>
          </w:tcPr>
          <w:p w14:paraId="7DA7A145" w14:textId="28A7EF4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47 465</w:t>
            </w:r>
          </w:p>
        </w:tc>
        <w:tc>
          <w:tcPr>
            <w:tcW w:w="763" w:type="dxa"/>
            <w:shd w:val="clear" w:color="000000" w:fill="FFFFFF"/>
            <w:noWrap/>
            <w:vAlign w:val="center"/>
          </w:tcPr>
          <w:p w14:paraId="22E2CB81" w14:textId="4D9383F5"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71A5DC04" w14:textId="2F3A2FF0"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949 300,00</w:t>
            </w:r>
          </w:p>
        </w:tc>
        <w:tc>
          <w:tcPr>
            <w:tcW w:w="1408" w:type="dxa"/>
            <w:gridSpan w:val="2"/>
            <w:vMerge/>
            <w:shd w:val="clear" w:color="000000" w:fill="FFFFFF"/>
          </w:tcPr>
          <w:p w14:paraId="21871C52"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29006A1"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3093A13" w14:textId="2A5B32E5" w:rsidTr="00C32FE0">
        <w:trPr>
          <w:gridAfter w:val="2"/>
          <w:wAfter w:w="14" w:type="dxa"/>
          <w:trHeight w:val="315"/>
        </w:trPr>
        <w:tc>
          <w:tcPr>
            <w:tcW w:w="780" w:type="dxa"/>
            <w:shd w:val="clear" w:color="000000" w:fill="FFFFFF"/>
          </w:tcPr>
          <w:p w14:paraId="0BAF6391" w14:textId="6B7C7B99"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4481" w:type="dxa"/>
            <w:shd w:val="clear" w:color="000000" w:fill="FFFFFF"/>
            <w:vAlign w:val="bottom"/>
          </w:tcPr>
          <w:p w14:paraId="45FC7528" w14:textId="664DCD2C"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Гарднерелла IgG/M</w:t>
            </w:r>
          </w:p>
        </w:tc>
        <w:tc>
          <w:tcPr>
            <w:tcW w:w="2230" w:type="dxa"/>
            <w:shd w:val="clear" w:color="000000" w:fill="FFFFFF"/>
            <w:vAlign w:val="bottom"/>
          </w:tcPr>
          <w:p w14:paraId="01275003" w14:textId="51C4F9A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5C352A5A" w14:textId="0CAA98B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7EA69F6D" w14:textId="07B199E6"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39 419</w:t>
            </w:r>
          </w:p>
        </w:tc>
        <w:tc>
          <w:tcPr>
            <w:tcW w:w="763" w:type="dxa"/>
            <w:shd w:val="clear" w:color="000000" w:fill="FFFFFF"/>
            <w:noWrap/>
            <w:vAlign w:val="center"/>
          </w:tcPr>
          <w:p w14:paraId="593F1102" w14:textId="4369B1D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637C4FAB" w14:textId="48D97D05"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788 380,00</w:t>
            </w:r>
          </w:p>
        </w:tc>
        <w:tc>
          <w:tcPr>
            <w:tcW w:w="1408" w:type="dxa"/>
            <w:gridSpan w:val="2"/>
            <w:vMerge/>
            <w:shd w:val="clear" w:color="000000" w:fill="FFFFFF"/>
          </w:tcPr>
          <w:p w14:paraId="1FDE8E5A"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07BC3DF5"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F47FD22" w14:textId="5BA18D69" w:rsidTr="00C32FE0">
        <w:trPr>
          <w:gridAfter w:val="2"/>
          <w:wAfter w:w="14" w:type="dxa"/>
          <w:trHeight w:val="315"/>
        </w:trPr>
        <w:tc>
          <w:tcPr>
            <w:tcW w:w="780" w:type="dxa"/>
            <w:shd w:val="clear" w:color="000000" w:fill="FFFFFF"/>
          </w:tcPr>
          <w:p w14:paraId="17ABE6BE" w14:textId="5B95CC7D"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4481" w:type="dxa"/>
            <w:shd w:val="clear" w:color="000000" w:fill="FFFFFF"/>
            <w:vAlign w:val="bottom"/>
          </w:tcPr>
          <w:p w14:paraId="0405B469" w14:textId="5A9E0DD2"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Гарднерелла IgG/M</w:t>
            </w:r>
          </w:p>
        </w:tc>
        <w:tc>
          <w:tcPr>
            <w:tcW w:w="2230" w:type="dxa"/>
            <w:shd w:val="clear" w:color="000000" w:fill="FFFFFF"/>
            <w:vAlign w:val="bottom"/>
          </w:tcPr>
          <w:p w14:paraId="69E6DAE3" w14:textId="7C85056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58681FE3" w14:textId="162E4C7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w:t>
            </w:r>
          </w:p>
        </w:tc>
        <w:tc>
          <w:tcPr>
            <w:tcW w:w="1203" w:type="dxa"/>
            <w:shd w:val="clear" w:color="000000" w:fill="FFFFFF"/>
            <w:noWrap/>
            <w:vAlign w:val="center"/>
          </w:tcPr>
          <w:p w14:paraId="2D9C371C" w14:textId="0939373F"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39 419</w:t>
            </w:r>
          </w:p>
        </w:tc>
        <w:tc>
          <w:tcPr>
            <w:tcW w:w="763" w:type="dxa"/>
            <w:shd w:val="clear" w:color="000000" w:fill="FFFFFF"/>
            <w:noWrap/>
            <w:vAlign w:val="center"/>
          </w:tcPr>
          <w:p w14:paraId="5CFAF95F" w14:textId="73092B93"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233DA74D" w14:textId="41D98F61"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788 380,00</w:t>
            </w:r>
          </w:p>
        </w:tc>
        <w:tc>
          <w:tcPr>
            <w:tcW w:w="1408" w:type="dxa"/>
            <w:gridSpan w:val="2"/>
            <w:vMerge/>
            <w:shd w:val="clear" w:color="000000" w:fill="FFFFFF"/>
          </w:tcPr>
          <w:p w14:paraId="20CE0F2E"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FBAD1D4"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CF82A9D" w14:textId="1D10A64F" w:rsidTr="00C32FE0">
        <w:trPr>
          <w:gridAfter w:val="2"/>
          <w:wAfter w:w="14" w:type="dxa"/>
          <w:trHeight w:val="315"/>
        </w:trPr>
        <w:tc>
          <w:tcPr>
            <w:tcW w:w="780" w:type="dxa"/>
            <w:shd w:val="clear" w:color="000000" w:fill="FFFFFF"/>
          </w:tcPr>
          <w:p w14:paraId="2DA4DAB5" w14:textId="5BE93EC5"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4481" w:type="dxa"/>
            <w:shd w:val="clear" w:color="000000" w:fill="FFFFFF"/>
            <w:vAlign w:val="bottom"/>
          </w:tcPr>
          <w:p w14:paraId="57C6B1C1" w14:textId="525E4225"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Микоплазмоз IgG/M</w:t>
            </w:r>
          </w:p>
        </w:tc>
        <w:tc>
          <w:tcPr>
            <w:tcW w:w="2230" w:type="dxa"/>
            <w:shd w:val="clear" w:color="000000" w:fill="FFFFFF"/>
            <w:vAlign w:val="bottom"/>
          </w:tcPr>
          <w:p w14:paraId="7C9E1FFD" w14:textId="051C7158"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593E15CF" w14:textId="2F34DFA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w:t>
            </w:r>
          </w:p>
        </w:tc>
        <w:tc>
          <w:tcPr>
            <w:tcW w:w="1203" w:type="dxa"/>
            <w:shd w:val="clear" w:color="000000" w:fill="FFFFFF"/>
            <w:noWrap/>
            <w:vAlign w:val="center"/>
          </w:tcPr>
          <w:p w14:paraId="3DD78B6E" w14:textId="1A75340F"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38 740</w:t>
            </w:r>
          </w:p>
        </w:tc>
        <w:tc>
          <w:tcPr>
            <w:tcW w:w="763" w:type="dxa"/>
            <w:shd w:val="clear" w:color="000000" w:fill="FFFFFF"/>
            <w:noWrap/>
            <w:vAlign w:val="center"/>
          </w:tcPr>
          <w:p w14:paraId="110CBDA6" w14:textId="1D5AD8E0"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30D4561C" w14:textId="413ED068"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774 800,00</w:t>
            </w:r>
          </w:p>
        </w:tc>
        <w:tc>
          <w:tcPr>
            <w:tcW w:w="1408" w:type="dxa"/>
            <w:gridSpan w:val="2"/>
            <w:vMerge/>
            <w:shd w:val="clear" w:color="000000" w:fill="FFFFFF"/>
          </w:tcPr>
          <w:p w14:paraId="6FB889EC"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2C8D495"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E497613" w14:textId="0D900E3B" w:rsidTr="00C32FE0">
        <w:trPr>
          <w:gridAfter w:val="2"/>
          <w:wAfter w:w="14" w:type="dxa"/>
          <w:trHeight w:val="315"/>
        </w:trPr>
        <w:tc>
          <w:tcPr>
            <w:tcW w:w="780" w:type="dxa"/>
            <w:shd w:val="clear" w:color="000000" w:fill="FFFFFF"/>
          </w:tcPr>
          <w:p w14:paraId="197332B8" w14:textId="66E0C625"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w:t>
            </w:r>
          </w:p>
        </w:tc>
        <w:tc>
          <w:tcPr>
            <w:tcW w:w="4481" w:type="dxa"/>
            <w:shd w:val="clear" w:color="000000" w:fill="FFFFFF"/>
            <w:vAlign w:val="bottom"/>
          </w:tcPr>
          <w:p w14:paraId="3787BCF3" w14:textId="21CE071E"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Микоплазмоз IgG/M</w:t>
            </w:r>
          </w:p>
        </w:tc>
        <w:tc>
          <w:tcPr>
            <w:tcW w:w="2230" w:type="dxa"/>
            <w:shd w:val="clear" w:color="000000" w:fill="FFFFFF"/>
            <w:vAlign w:val="bottom"/>
          </w:tcPr>
          <w:p w14:paraId="6D68900A" w14:textId="77F3BB7F"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5F6AC0B3" w14:textId="5C6D00C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w:t>
            </w:r>
          </w:p>
        </w:tc>
        <w:tc>
          <w:tcPr>
            <w:tcW w:w="1203" w:type="dxa"/>
            <w:shd w:val="clear" w:color="000000" w:fill="FFFFFF"/>
            <w:noWrap/>
            <w:vAlign w:val="center"/>
          </w:tcPr>
          <w:p w14:paraId="1D6F709D" w14:textId="5CC3C60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38 740</w:t>
            </w:r>
          </w:p>
        </w:tc>
        <w:tc>
          <w:tcPr>
            <w:tcW w:w="763" w:type="dxa"/>
            <w:shd w:val="clear" w:color="000000" w:fill="FFFFFF"/>
            <w:noWrap/>
            <w:vAlign w:val="center"/>
          </w:tcPr>
          <w:p w14:paraId="57400BDA" w14:textId="5D91F946"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4F139BB6" w14:textId="4414EBBD"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774 800,00</w:t>
            </w:r>
          </w:p>
        </w:tc>
        <w:tc>
          <w:tcPr>
            <w:tcW w:w="1408" w:type="dxa"/>
            <w:gridSpan w:val="2"/>
            <w:vMerge/>
            <w:shd w:val="clear" w:color="000000" w:fill="FFFFFF"/>
          </w:tcPr>
          <w:p w14:paraId="55068974"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A7EA674"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4D15E7A" w14:textId="17C492C0" w:rsidTr="00C32FE0">
        <w:trPr>
          <w:gridAfter w:val="2"/>
          <w:wAfter w:w="14" w:type="dxa"/>
          <w:trHeight w:val="315"/>
        </w:trPr>
        <w:tc>
          <w:tcPr>
            <w:tcW w:w="780" w:type="dxa"/>
            <w:shd w:val="clear" w:color="000000" w:fill="FFFFFF"/>
          </w:tcPr>
          <w:p w14:paraId="4C745DAE" w14:textId="1F95D583"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4481" w:type="dxa"/>
            <w:shd w:val="clear" w:color="000000" w:fill="FFFFFF"/>
            <w:vAlign w:val="bottom"/>
          </w:tcPr>
          <w:p w14:paraId="23439264" w14:textId="71A48E6B"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Трихомоно IgG/M</w:t>
            </w:r>
          </w:p>
        </w:tc>
        <w:tc>
          <w:tcPr>
            <w:tcW w:w="2230" w:type="dxa"/>
            <w:shd w:val="clear" w:color="000000" w:fill="FFFFFF"/>
            <w:vAlign w:val="bottom"/>
          </w:tcPr>
          <w:p w14:paraId="7253D7D9" w14:textId="50F89A21"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158C91A7" w14:textId="6C3DB62F"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4CBC63D9" w14:textId="16830CE2"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39 280</w:t>
            </w:r>
          </w:p>
        </w:tc>
        <w:tc>
          <w:tcPr>
            <w:tcW w:w="763" w:type="dxa"/>
            <w:shd w:val="clear" w:color="000000" w:fill="FFFFFF"/>
            <w:noWrap/>
            <w:vAlign w:val="center"/>
          </w:tcPr>
          <w:p w14:paraId="724F4DCD" w14:textId="3C91EB7B"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6768A6BC" w14:textId="45039C0F"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785 600,00</w:t>
            </w:r>
          </w:p>
        </w:tc>
        <w:tc>
          <w:tcPr>
            <w:tcW w:w="1408" w:type="dxa"/>
            <w:gridSpan w:val="2"/>
            <w:vMerge/>
            <w:shd w:val="clear" w:color="000000" w:fill="FFFFFF"/>
          </w:tcPr>
          <w:p w14:paraId="40E56FF2"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B3E84B9"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B0618AA" w14:textId="58769728" w:rsidTr="00C32FE0">
        <w:trPr>
          <w:gridAfter w:val="2"/>
          <w:wAfter w:w="14" w:type="dxa"/>
          <w:trHeight w:val="315"/>
        </w:trPr>
        <w:tc>
          <w:tcPr>
            <w:tcW w:w="780" w:type="dxa"/>
            <w:shd w:val="clear" w:color="000000" w:fill="FFFFFF"/>
          </w:tcPr>
          <w:p w14:paraId="122D64FC" w14:textId="17E160E5"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4481" w:type="dxa"/>
            <w:shd w:val="clear" w:color="000000" w:fill="FFFFFF"/>
            <w:vAlign w:val="bottom"/>
          </w:tcPr>
          <w:p w14:paraId="5F22428A" w14:textId="3686C524"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Трихомоно IgG/M</w:t>
            </w:r>
          </w:p>
        </w:tc>
        <w:tc>
          <w:tcPr>
            <w:tcW w:w="2230" w:type="dxa"/>
            <w:shd w:val="clear" w:color="000000" w:fill="FFFFFF"/>
            <w:vAlign w:val="bottom"/>
          </w:tcPr>
          <w:p w14:paraId="405F8844" w14:textId="6B45B9D0"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2BFB7444" w14:textId="6CF64231"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68A82D31" w14:textId="3E5645B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39 280</w:t>
            </w:r>
          </w:p>
        </w:tc>
        <w:tc>
          <w:tcPr>
            <w:tcW w:w="763" w:type="dxa"/>
            <w:shd w:val="clear" w:color="000000" w:fill="FFFFFF"/>
            <w:noWrap/>
            <w:vAlign w:val="center"/>
          </w:tcPr>
          <w:p w14:paraId="16DA9E80" w14:textId="0EBD5753"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5BFF44FA" w14:textId="10CBB6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785 600,00</w:t>
            </w:r>
          </w:p>
        </w:tc>
        <w:tc>
          <w:tcPr>
            <w:tcW w:w="1408" w:type="dxa"/>
            <w:gridSpan w:val="2"/>
            <w:vMerge/>
            <w:shd w:val="clear" w:color="000000" w:fill="FFFFFF"/>
          </w:tcPr>
          <w:p w14:paraId="703818D5"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891AD60"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41E53B7" w14:textId="67B51F87" w:rsidTr="00C32FE0">
        <w:trPr>
          <w:gridAfter w:val="2"/>
          <w:wAfter w:w="14" w:type="dxa"/>
          <w:trHeight w:val="315"/>
        </w:trPr>
        <w:tc>
          <w:tcPr>
            <w:tcW w:w="780" w:type="dxa"/>
            <w:shd w:val="clear" w:color="000000" w:fill="FFFFFF"/>
          </w:tcPr>
          <w:p w14:paraId="5F4DADCC" w14:textId="3AACDA06"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24</w:t>
            </w:r>
          </w:p>
        </w:tc>
        <w:tc>
          <w:tcPr>
            <w:tcW w:w="4481" w:type="dxa"/>
            <w:shd w:val="clear" w:color="000000" w:fill="FFFFFF"/>
            <w:vAlign w:val="bottom"/>
          </w:tcPr>
          <w:p w14:paraId="63ED1689" w14:textId="7223A641"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Уреаплазмоз IgG/M</w:t>
            </w:r>
          </w:p>
        </w:tc>
        <w:tc>
          <w:tcPr>
            <w:tcW w:w="2230" w:type="dxa"/>
            <w:shd w:val="clear" w:color="000000" w:fill="FFFFFF"/>
            <w:vAlign w:val="bottom"/>
          </w:tcPr>
          <w:p w14:paraId="19866B73" w14:textId="5CAE0033"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54D4E0E9" w14:textId="1A4A96A5"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05C52516" w14:textId="3A8203EB"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37 100</w:t>
            </w:r>
          </w:p>
        </w:tc>
        <w:tc>
          <w:tcPr>
            <w:tcW w:w="763" w:type="dxa"/>
            <w:shd w:val="clear" w:color="000000" w:fill="FFFFFF"/>
            <w:noWrap/>
            <w:vAlign w:val="center"/>
          </w:tcPr>
          <w:p w14:paraId="772C79AE" w14:textId="28DD2F41"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00450D5D" w14:textId="486AA522"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742 000,00</w:t>
            </w:r>
          </w:p>
        </w:tc>
        <w:tc>
          <w:tcPr>
            <w:tcW w:w="1408" w:type="dxa"/>
            <w:gridSpan w:val="2"/>
            <w:vMerge/>
            <w:shd w:val="clear" w:color="000000" w:fill="FFFFFF"/>
          </w:tcPr>
          <w:p w14:paraId="10B7F84C"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A876E36"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1B6391D" w14:textId="289BE43C" w:rsidTr="00C32FE0">
        <w:trPr>
          <w:gridAfter w:val="2"/>
          <w:wAfter w:w="14" w:type="dxa"/>
          <w:trHeight w:val="630"/>
        </w:trPr>
        <w:tc>
          <w:tcPr>
            <w:tcW w:w="780" w:type="dxa"/>
            <w:shd w:val="clear" w:color="000000" w:fill="FFFFFF"/>
          </w:tcPr>
          <w:p w14:paraId="2E40D0EA" w14:textId="4F6ECD64"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w:t>
            </w:r>
          </w:p>
        </w:tc>
        <w:tc>
          <w:tcPr>
            <w:tcW w:w="4481" w:type="dxa"/>
            <w:shd w:val="clear" w:color="000000" w:fill="FFFFFF"/>
            <w:vAlign w:val="bottom"/>
          </w:tcPr>
          <w:p w14:paraId="4A7E96C2" w14:textId="3E4DDEFF"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Уреаплазмоз IgG/M</w:t>
            </w:r>
          </w:p>
        </w:tc>
        <w:tc>
          <w:tcPr>
            <w:tcW w:w="2230" w:type="dxa"/>
            <w:shd w:val="clear" w:color="000000" w:fill="FFFFFF"/>
            <w:vAlign w:val="bottom"/>
          </w:tcPr>
          <w:p w14:paraId="756A5B54" w14:textId="4C70A7B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0C3E90F7" w14:textId="18DEF17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574C197D" w14:textId="3BE26834"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37 100</w:t>
            </w:r>
          </w:p>
        </w:tc>
        <w:tc>
          <w:tcPr>
            <w:tcW w:w="763" w:type="dxa"/>
            <w:shd w:val="clear" w:color="000000" w:fill="FFFFFF"/>
            <w:noWrap/>
            <w:vAlign w:val="center"/>
          </w:tcPr>
          <w:p w14:paraId="1D7AAE5F" w14:textId="77C46409"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068043D0" w14:textId="443EA29B"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742 000,00</w:t>
            </w:r>
          </w:p>
        </w:tc>
        <w:tc>
          <w:tcPr>
            <w:tcW w:w="1408" w:type="dxa"/>
            <w:gridSpan w:val="2"/>
            <w:vMerge/>
            <w:shd w:val="clear" w:color="000000" w:fill="FFFFFF"/>
          </w:tcPr>
          <w:p w14:paraId="0070D46B"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F8FAABC"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FF4AA5B" w14:textId="4595DF70" w:rsidTr="00C32FE0">
        <w:trPr>
          <w:gridAfter w:val="2"/>
          <w:wAfter w:w="14" w:type="dxa"/>
          <w:trHeight w:val="315"/>
        </w:trPr>
        <w:tc>
          <w:tcPr>
            <w:tcW w:w="780" w:type="dxa"/>
            <w:shd w:val="clear" w:color="000000" w:fill="FFFFFF"/>
          </w:tcPr>
          <w:p w14:paraId="6E359D02" w14:textId="35E703CD"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w:t>
            </w:r>
          </w:p>
        </w:tc>
        <w:tc>
          <w:tcPr>
            <w:tcW w:w="4481" w:type="dxa"/>
            <w:shd w:val="clear" w:color="000000" w:fill="FFFFFF"/>
            <w:vAlign w:val="bottom"/>
          </w:tcPr>
          <w:p w14:paraId="46B9CA01" w14:textId="16A4B88B"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Набор реагентов  для выявления антител класса G и A к хламидиям методом иммуноферментного анализа.</w:t>
            </w:r>
          </w:p>
        </w:tc>
        <w:tc>
          <w:tcPr>
            <w:tcW w:w="2230" w:type="dxa"/>
            <w:shd w:val="clear" w:color="000000" w:fill="FFFFFF"/>
            <w:vAlign w:val="bottom"/>
          </w:tcPr>
          <w:p w14:paraId="6087523E" w14:textId="48486C56"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426B091D" w14:textId="1D70EFCB"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1F49694A" w14:textId="10ABFC5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37 100</w:t>
            </w:r>
          </w:p>
        </w:tc>
        <w:tc>
          <w:tcPr>
            <w:tcW w:w="763" w:type="dxa"/>
            <w:shd w:val="clear" w:color="000000" w:fill="FFFFFF"/>
            <w:noWrap/>
            <w:vAlign w:val="center"/>
          </w:tcPr>
          <w:p w14:paraId="5E5907DC" w14:textId="30FC54EC"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40</w:t>
            </w:r>
          </w:p>
        </w:tc>
        <w:tc>
          <w:tcPr>
            <w:tcW w:w="1577" w:type="dxa"/>
            <w:shd w:val="clear" w:color="000000" w:fill="FFFFFF"/>
            <w:noWrap/>
            <w:vAlign w:val="center"/>
          </w:tcPr>
          <w:p w14:paraId="188F63CF" w14:textId="5B52A7DE"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1 484 000,00</w:t>
            </w:r>
          </w:p>
        </w:tc>
        <w:tc>
          <w:tcPr>
            <w:tcW w:w="1408" w:type="dxa"/>
            <w:gridSpan w:val="2"/>
            <w:vMerge/>
            <w:shd w:val="clear" w:color="000000" w:fill="FFFFFF"/>
          </w:tcPr>
          <w:p w14:paraId="0A282106"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1A9B052"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2A1B2CC" w14:textId="05DDEB19" w:rsidTr="00C32FE0">
        <w:trPr>
          <w:gridAfter w:val="2"/>
          <w:wAfter w:w="14" w:type="dxa"/>
          <w:trHeight w:val="315"/>
        </w:trPr>
        <w:tc>
          <w:tcPr>
            <w:tcW w:w="780" w:type="dxa"/>
            <w:shd w:val="clear" w:color="000000" w:fill="FFFFFF"/>
          </w:tcPr>
          <w:p w14:paraId="2603F798" w14:textId="0C0C2C70"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w:t>
            </w:r>
          </w:p>
        </w:tc>
        <w:tc>
          <w:tcPr>
            <w:tcW w:w="4481" w:type="dxa"/>
            <w:shd w:val="clear" w:color="000000" w:fill="FFFFFF"/>
            <w:vAlign w:val="bottom"/>
          </w:tcPr>
          <w:p w14:paraId="78383AB3" w14:textId="0CFECA17" w:rsidR="00B64EA7" w:rsidRPr="00BD5EE6" w:rsidRDefault="00B64EA7" w:rsidP="00256D69">
            <w:pPr>
              <w:spacing w:after="0" w:line="240" w:lineRule="auto"/>
              <w:rPr>
                <w:rFonts w:ascii="Times New Roman" w:eastAsia="Times New Roman" w:hAnsi="Times New Roman" w:cs="Times New Roman"/>
                <w:color w:val="000000"/>
                <w:sz w:val="24"/>
                <w:szCs w:val="24"/>
                <w:lang w:eastAsia="ru-RU"/>
              </w:rPr>
            </w:pPr>
            <w:r>
              <w:rPr>
                <w:color w:val="000000"/>
              </w:rPr>
              <w:t xml:space="preserve">ИФА   антитела  Helicobacter pylori  </w:t>
            </w:r>
          </w:p>
        </w:tc>
        <w:tc>
          <w:tcPr>
            <w:tcW w:w="2230" w:type="dxa"/>
            <w:shd w:val="clear" w:color="000000" w:fill="FFFFFF"/>
            <w:vAlign w:val="bottom"/>
          </w:tcPr>
          <w:p w14:paraId="2030D679" w14:textId="259B910D"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0CA093BC" w14:textId="5C185824"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07505A7C" w14:textId="2CFA54AA"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41 130</w:t>
            </w:r>
          </w:p>
        </w:tc>
        <w:tc>
          <w:tcPr>
            <w:tcW w:w="763" w:type="dxa"/>
            <w:shd w:val="clear" w:color="000000" w:fill="FFFFFF"/>
            <w:noWrap/>
            <w:vAlign w:val="center"/>
          </w:tcPr>
          <w:p w14:paraId="30ABE997" w14:textId="1A8ED3B4"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w:t>
            </w:r>
          </w:p>
        </w:tc>
        <w:tc>
          <w:tcPr>
            <w:tcW w:w="1577" w:type="dxa"/>
            <w:shd w:val="clear" w:color="000000" w:fill="FFFFFF"/>
            <w:noWrap/>
            <w:vAlign w:val="center"/>
          </w:tcPr>
          <w:p w14:paraId="4E2D1594" w14:textId="745C60FA"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41 130,00</w:t>
            </w:r>
          </w:p>
        </w:tc>
        <w:tc>
          <w:tcPr>
            <w:tcW w:w="1408" w:type="dxa"/>
            <w:gridSpan w:val="2"/>
            <w:vMerge/>
            <w:shd w:val="clear" w:color="000000" w:fill="FFFFFF"/>
          </w:tcPr>
          <w:p w14:paraId="2F787E73"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D90BF20" w14:textId="7777777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E509B55" w14:textId="25010C70" w:rsidTr="00C32FE0">
        <w:trPr>
          <w:gridAfter w:val="2"/>
          <w:wAfter w:w="14" w:type="dxa"/>
          <w:trHeight w:val="315"/>
        </w:trPr>
        <w:tc>
          <w:tcPr>
            <w:tcW w:w="780" w:type="dxa"/>
            <w:shd w:val="clear" w:color="000000" w:fill="FFFFFF"/>
          </w:tcPr>
          <w:p w14:paraId="4B1A59C6" w14:textId="1E27134F" w:rsidR="00B64EA7" w:rsidRPr="00BD5EE6" w:rsidRDefault="00B64EA7" w:rsidP="00256D69">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28</w:t>
            </w:r>
          </w:p>
        </w:tc>
        <w:tc>
          <w:tcPr>
            <w:tcW w:w="4481" w:type="dxa"/>
            <w:shd w:val="clear" w:color="000000" w:fill="FFFFFF"/>
            <w:vAlign w:val="bottom"/>
          </w:tcPr>
          <w:p w14:paraId="00550265" w14:textId="170146B1" w:rsidR="00B64EA7" w:rsidRPr="00BD5EE6" w:rsidRDefault="00B64EA7" w:rsidP="00256D69">
            <w:pPr>
              <w:spacing w:after="0" w:line="240" w:lineRule="auto"/>
              <w:rPr>
                <w:rFonts w:ascii="Times New Roman" w:eastAsia="Times New Roman" w:hAnsi="Times New Roman" w:cs="Times New Roman"/>
                <w:b/>
                <w:bCs/>
                <w:color w:val="000000"/>
                <w:sz w:val="24"/>
                <w:szCs w:val="24"/>
                <w:lang w:eastAsia="ru-RU"/>
              </w:rPr>
            </w:pPr>
            <w:r>
              <w:rPr>
                <w:color w:val="000000"/>
              </w:rPr>
              <w:t>Экспресс тесты SDBioline HCV № 30</w:t>
            </w:r>
          </w:p>
        </w:tc>
        <w:tc>
          <w:tcPr>
            <w:tcW w:w="2230" w:type="dxa"/>
            <w:shd w:val="clear" w:color="000000" w:fill="FFFFFF"/>
            <w:vAlign w:val="bottom"/>
          </w:tcPr>
          <w:p w14:paraId="58499EB4" w14:textId="2701AF1F"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1B5A3A35" w14:textId="06A8024B"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000000" w:fill="FFFFFF"/>
            <w:noWrap/>
            <w:vAlign w:val="center"/>
          </w:tcPr>
          <w:p w14:paraId="6F77CACF" w14:textId="766CBC67"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21 580</w:t>
            </w:r>
          </w:p>
        </w:tc>
        <w:tc>
          <w:tcPr>
            <w:tcW w:w="763" w:type="dxa"/>
            <w:shd w:val="clear" w:color="000000" w:fill="FFFFFF"/>
            <w:noWrap/>
            <w:vAlign w:val="center"/>
          </w:tcPr>
          <w:p w14:paraId="61AC52F2" w14:textId="4484AE5C" w:rsidR="00B64EA7" w:rsidRPr="00BD5EE6" w:rsidRDefault="00B64EA7" w:rsidP="00256D69">
            <w:pPr>
              <w:spacing w:after="0" w:line="240" w:lineRule="auto"/>
              <w:jc w:val="center"/>
              <w:rPr>
                <w:rFonts w:ascii="Times New Roman" w:eastAsia="Times New Roman" w:hAnsi="Times New Roman" w:cs="Times New Roman"/>
                <w:color w:val="000000"/>
                <w:sz w:val="24"/>
                <w:szCs w:val="24"/>
                <w:lang w:eastAsia="ru-RU"/>
              </w:rPr>
            </w:pPr>
            <w:r>
              <w:rPr>
                <w:color w:val="000000"/>
              </w:rPr>
              <w:t>1</w:t>
            </w:r>
          </w:p>
        </w:tc>
        <w:tc>
          <w:tcPr>
            <w:tcW w:w="1577" w:type="dxa"/>
            <w:shd w:val="clear" w:color="000000" w:fill="FFFFFF"/>
            <w:noWrap/>
            <w:vAlign w:val="center"/>
          </w:tcPr>
          <w:p w14:paraId="2AF6EF8C" w14:textId="3121CB7A" w:rsidR="00B64EA7" w:rsidRPr="00BD5EE6" w:rsidRDefault="00B64EA7" w:rsidP="00256D69">
            <w:pPr>
              <w:spacing w:after="0" w:line="240" w:lineRule="auto"/>
              <w:jc w:val="center"/>
              <w:rPr>
                <w:rFonts w:ascii="Times New Roman" w:eastAsia="Times New Roman" w:hAnsi="Times New Roman" w:cs="Times New Roman"/>
                <w:b/>
                <w:bCs/>
                <w:color w:val="000000"/>
                <w:sz w:val="24"/>
                <w:szCs w:val="24"/>
                <w:lang w:eastAsia="ru-RU"/>
              </w:rPr>
            </w:pPr>
            <w:r>
              <w:rPr>
                <w:color w:val="000000"/>
              </w:rPr>
              <w:t>21 580,00</w:t>
            </w:r>
          </w:p>
        </w:tc>
        <w:tc>
          <w:tcPr>
            <w:tcW w:w="1408" w:type="dxa"/>
            <w:gridSpan w:val="2"/>
            <w:vMerge/>
            <w:shd w:val="clear" w:color="000000" w:fill="FFFFFF"/>
          </w:tcPr>
          <w:p w14:paraId="288EF10C" w14:textId="77777777" w:rsidR="00B64EA7" w:rsidRPr="00BD5EE6" w:rsidRDefault="00B64EA7" w:rsidP="00256D69">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3446E80D" w14:textId="77777777" w:rsidR="00B64EA7" w:rsidRPr="00BD5EE6" w:rsidRDefault="00B64EA7" w:rsidP="00256D69">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20BEF78B" w14:textId="1240AF69" w:rsidTr="00C32FE0">
        <w:trPr>
          <w:gridAfter w:val="2"/>
          <w:wAfter w:w="14" w:type="dxa"/>
          <w:trHeight w:val="315"/>
        </w:trPr>
        <w:tc>
          <w:tcPr>
            <w:tcW w:w="780" w:type="dxa"/>
            <w:shd w:val="clear" w:color="000000" w:fill="FFFFFF"/>
          </w:tcPr>
          <w:p w14:paraId="75A0E90A" w14:textId="69FD8F1F" w:rsidR="00B64EA7" w:rsidRPr="00BD5EE6" w:rsidRDefault="00B64EA7" w:rsidP="004740F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29</w:t>
            </w:r>
          </w:p>
        </w:tc>
        <w:tc>
          <w:tcPr>
            <w:tcW w:w="4481" w:type="dxa"/>
            <w:shd w:val="clear" w:color="000000" w:fill="FFFFFF"/>
            <w:vAlign w:val="bottom"/>
          </w:tcPr>
          <w:p w14:paraId="2D1DA8A4" w14:textId="01CFE78A" w:rsidR="00B64EA7" w:rsidRPr="00BD5EE6" w:rsidRDefault="00B64EA7" w:rsidP="004740FB">
            <w:pPr>
              <w:spacing w:after="0" w:line="240" w:lineRule="auto"/>
              <w:rPr>
                <w:rFonts w:ascii="Times New Roman" w:eastAsia="Times New Roman" w:hAnsi="Times New Roman" w:cs="Times New Roman"/>
                <w:color w:val="000000"/>
                <w:sz w:val="24"/>
                <w:szCs w:val="24"/>
                <w:lang w:eastAsia="ru-RU"/>
              </w:rPr>
            </w:pPr>
            <w:r>
              <w:rPr>
                <w:color w:val="000000"/>
              </w:rPr>
              <w:t>Экспресс тесты SDBioline Hbs Ag № 30</w:t>
            </w:r>
          </w:p>
        </w:tc>
        <w:tc>
          <w:tcPr>
            <w:tcW w:w="2230" w:type="dxa"/>
            <w:shd w:val="clear" w:color="000000" w:fill="FFFFFF"/>
            <w:vAlign w:val="bottom"/>
          </w:tcPr>
          <w:p w14:paraId="65DB6D06" w14:textId="1FF25A53"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2DF26A07" w14:textId="2F7FD6AE"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000000" w:fill="FFFFFF"/>
            <w:noWrap/>
            <w:vAlign w:val="center"/>
          </w:tcPr>
          <w:p w14:paraId="47DA6922" w14:textId="565BA85A"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r>
              <w:rPr>
                <w:color w:val="000000"/>
              </w:rPr>
              <w:t>21 580</w:t>
            </w:r>
          </w:p>
        </w:tc>
        <w:tc>
          <w:tcPr>
            <w:tcW w:w="763" w:type="dxa"/>
            <w:shd w:val="clear" w:color="000000" w:fill="FFFFFF"/>
            <w:noWrap/>
            <w:vAlign w:val="center"/>
          </w:tcPr>
          <w:p w14:paraId="210007FB" w14:textId="1556680E"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r>
              <w:rPr>
                <w:color w:val="000000"/>
              </w:rPr>
              <w:t>1</w:t>
            </w:r>
          </w:p>
        </w:tc>
        <w:tc>
          <w:tcPr>
            <w:tcW w:w="1577" w:type="dxa"/>
            <w:shd w:val="clear" w:color="000000" w:fill="FFFFFF"/>
            <w:noWrap/>
            <w:vAlign w:val="center"/>
          </w:tcPr>
          <w:p w14:paraId="193EFEBA" w14:textId="2EE28F05"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r>
              <w:rPr>
                <w:color w:val="000000"/>
              </w:rPr>
              <w:t>21 580,00</w:t>
            </w:r>
          </w:p>
        </w:tc>
        <w:tc>
          <w:tcPr>
            <w:tcW w:w="1408" w:type="dxa"/>
            <w:gridSpan w:val="2"/>
            <w:vMerge/>
            <w:shd w:val="clear" w:color="000000" w:fill="FFFFFF"/>
          </w:tcPr>
          <w:p w14:paraId="5D6E4B6E" w14:textId="77777777"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6960937" w14:textId="77777777"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9D0AB0A" w14:textId="54EC540D" w:rsidTr="00C32FE0">
        <w:trPr>
          <w:gridAfter w:val="2"/>
          <w:wAfter w:w="14" w:type="dxa"/>
          <w:trHeight w:val="315"/>
        </w:trPr>
        <w:tc>
          <w:tcPr>
            <w:tcW w:w="780" w:type="dxa"/>
          </w:tcPr>
          <w:p w14:paraId="135F463C" w14:textId="2A0CE625" w:rsidR="00B64EA7" w:rsidRPr="00BD5EE6" w:rsidRDefault="00B64EA7" w:rsidP="004740F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w:t>
            </w:r>
          </w:p>
        </w:tc>
        <w:tc>
          <w:tcPr>
            <w:tcW w:w="4481" w:type="dxa"/>
            <w:shd w:val="clear" w:color="auto" w:fill="auto"/>
          </w:tcPr>
          <w:p w14:paraId="592B5E65" w14:textId="4495738E" w:rsidR="00B64EA7" w:rsidRPr="00BD5EE6" w:rsidRDefault="00B64EA7" w:rsidP="004740FB">
            <w:pPr>
              <w:spacing w:after="0" w:line="240" w:lineRule="auto"/>
              <w:rPr>
                <w:rFonts w:ascii="Times New Roman" w:eastAsia="Times New Roman" w:hAnsi="Times New Roman" w:cs="Times New Roman"/>
                <w:color w:val="000000"/>
                <w:sz w:val="24"/>
                <w:szCs w:val="24"/>
                <w:lang w:eastAsia="ru-RU"/>
              </w:rPr>
            </w:pPr>
            <w:r>
              <w:rPr>
                <w:color w:val="000000"/>
              </w:rPr>
              <w:t>RPR-CARBON - DAC Тест на сифилис Аналог РМП Агглютинация на слайде 100 опр</w:t>
            </w:r>
          </w:p>
        </w:tc>
        <w:tc>
          <w:tcPr>
            <w:tcW w:w="2230" w:type="dxa"/>
            <w:shd w:val="clear" w:color="auto" w:fill="auto"/>
            <w:vAlign w:val="bottom"/>
          </w:tcPr>
          <w:p w14:paraId="6FD12CCB" w14:textId="347EE607"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ТЕСТ НА СИФИЛИС. АГГЛЮТИНАЦИЯ КАРДИОЛИПИНОВЫЙ АНТИГЕН ( стабилизированная </w:t>
            </w:r>
            <w:r>
              <w:rPr>
                <w:color w:val="000000"/>
              </w:rPr>
              <w:lastRenderedPageBreak/>
              <w:t>суспензия кристиллов холестерина, обработанных кардиолипином, с добавлением лецитина и угольных частиц, азид натрия 0,95 g/l.положительная контрольная сыворотка, азид натрия 0,95 g/l. отрицательная контрольная сыворотка, азид натрия 0,95 g/l.0,9 % раствор хлорида натрия.Слайд, палочки для смешивания)</w:t>
            </w:r>
          </w:p>
        </w:tc>
        <w:tc>
          <w:tcPr>
            <w:tcW w:w="1157" w:type="dxa"/>
            <w:shd w:val="clear" w:color="auto" w:fill="auto"/>
            <w:noWrap/>
            <w:vAlign w:val="center"/>
          </w:tcPr>
          <w:p w14:paraId="46B05B5C" w14:textId="034B7369"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r>
              <w:rPr>
                <w:color w:val="000000"/>
              </w:rPr>
              <w:lastRenderedPageBreak/>
              <w:t>уп</w:t>
            </w:r>
          </w:p>
        </w:tc>
        <w:tc>
          <w:tcPr>
            <w:tcW w:w="1203" w:type="dxa"/>
            <w:shd w:val="clear" w:color="auto" w:fill="auto"/>
            <w:noWrap/>
            <w:vAlign w:val="center"/>
          </w:tcPr>
          <w:p w14:paraId="76ADBCBF" w14:textId="009746F5"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r>
              <w:rPr>
                <w:color w:val="000000"/>
              </w:rPr>
              <w:t>7 440</w:t>
            </w:r>
          </w:p>
        </w:tc>
        <w:tc>
          <w:tcPr>
            <w:tcW w:w="763" w:type="dxa"/>
            <w:shd w:val="clear" w:color="000000" w:fill="FFFFFF"/>
            <w:noWrap/>
            <w:vAlign w:val="center"/>
          </w:tcPr>
          <w:p w14:paraId="022EF3E9" w14:textId="4689E73E"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r>
              <w:rPr>
                <w:color w:val="000000"/>
              </w:rPr>
              <w:t>5</w:t>
            </w:r>
          </w:p>
        </w:tc>
        <w:tc>
          <w:tcPr>
            <w:tcW w:w="1577" w:type="dxa"/>
            <w:shd w:val="clear" w:color="000000" w:fill="FFFFFF"/>
            <w:noWrap/>
            <w:vAlign w:val="center"/>
          </w:tcPr>
          <w:p w14:paraId="5E4FE352" w14:textId="337915E0"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r>
              <w:rPr>
                <w:color w:val="000000"/>
              </w:rPr>
              <w:t>5 500,00</w:t>
            </w:r>
          </w:p>
        </w:tc>
        <w:tc>
          <w:tcPr>
            <w:tcW w:w="1408" w:type="dxa"/>
            <w:gridSpan w:val="2"/>
            <w:vMerge/>
            <w:shd w:val="clear" w:color="000000" w:fill="FFFFFF"/>
          </w:tcPr>
          <w:p w14:paraId="0DC26A24" w14:textId="77777777"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09616518" w14:textId="77777777" w:rsidR="00B64EA7" w:rsidRPr="00BD5EE6" w:rsidRDefault="00B64EA7" w:rsidP="004740FB">
            <w:pPr>
              <w:spacing w:after="0" w:line="240" w:lineRule="auto"/>
              <w:jc w:val="center"/>
              <w:rPr>
                <w:rFonts w:ascii="Times New Roman" w:eastAsia="Times New Roman" w:hAnsi="Times New Roman" w:cs="Times New Roman"/>
                <w:color w:val="000000"/>
                <w:sz w:val="24"/>
                <w:szCs w:val="24"/>
                <w:lang w:eastAsia="ru-RU"/>
              </w:rPr>
            </w:pPr>
          </w:p>
        </w:tc>
      </w:tr>
      <w:tr w:rsidR="00B30C93" w:rsidRPr="00BD5EE6" w14:paraId="4FD65315" w14:textId="7870128C" w:rsidTr="00C32FE0">
        <w:trPr>
          <w:gridAfter w:val="1"/>
          <w:wAfter w:w="6" w:type="dxa"/>
          <w:trHeight w:val="224"/>
        </w:trPr>
        <w:tc>
          <w:tcPr>
            <w:tcW w:w="780" w:type="dxa"/>
          </w:tcPr>
          <w:p w14:paraId="731ED68D" w14:textId="27951447" w:rsidR="00B30C93" w:rsidRPr="00BD5EE6" w:rsidRDefault="00B30C93" w:rsidP="00EB078A">
            <w:pPr>
              <w:spacing w:after="0" w:line="240" w:lineRule="auto"/>
              <w:rPr>
                <w:rFonts w:ascii="Times New Roman" w:eastAsia="Times New Roman" w:hAnsi="Times New Roman" w:cs="Times New Roman"/>
                <w:color w:val="000000"/>
                <w:sz w:val="24"/>
                <w:szCs w:val="24"/>
                <w:lang w:eastAsia="ru-RU"/>
              </w:rPr>
            </w:pPr>
          </w:p>
        </w:tc>
        <w:tc>
          <w:tcPr>
            <w:tcW w:w="14016" w:type="dxa"/>
            <w:gridSpan w:val="11"/>
            <w:shd w:val="clear" w:color="auto" w:fill="auto"/>
            <w:vAlign w:val="bottom"/>
          </w:tcPr>
          <w:p w14:paraId="7E8473F9" w14:textId="083C6E4B" w:rsidR="00B30C93" w:rsidRPr="00B30C93" w:rsidRDefault="00B30C93" w:rsidP="00EB078A">
            <w:pPr>
              <w:spacing w:after="0" w:line="240" w:lineRule="auto"/>
              <w:jc w:val="center"/>
              <w:rPr>
                <w:rFonts w:ascii="Times New Roman" w:eastAsia="Times New Roman" w:hAnsi="Times New Roman" w:cs="Times New Roman"/>
                <w:b/>
                <w:bCs/>
                <w:color w:val="000000"/>
                <w:sz w:val="24"/>
                <w:szCs w:val="24"/>
                <w:lang w:eastAsia="ru-RU"/>
              </w:rPr>
            </w:pPr>
            <w:r w:rsidRPr="00B30C93">
              <w:rPr>
                <w:rFonts w:ascii="Times New Roman" w:eastAsia="Times New Roman" w:hAnsi="Times New Roman" w:cs="Times New Roman"/>
                <w:b/>
                <w:bCs/>
                <w:color w:val="000000"/>
                <w:sz w:val="24"/>
                <w:szCs w:val="24"/>
                <w:lang w:eastAsia="ru-RU"/>
              </w:rPr>
              <w:t>Наборы реагентов  для клинико-диагностических лабораторий</w:t>
            </w:r>
          </w:p>
        </w:tc>
      </w:tr>
      <w:tr w:rsidR="00B64EA7" w:rsidRPr="00BD5EE6" w14:paraId="4734560F" w14:textId="3A62260C" w:rsidTr="00C32FE0">
        <w:trPr>
          <w:gridAfter w:val="2"/>
          <w:wAfter w:w="14" w:type="dxa"/>
          <w:trHeight w:val="315"/>
        </w:trPr>
        <w:tc>
          <w:tcPr>
            <w:tcW w:w="780" w:type="dxa"/>
            <w:shd w:val="clear" w:color="000000" w:fill="FFFFFF"/>
          </w:tcPr>
          <w:p w14:paraId="593B434E" w14:textId="2C05ECD8"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31</w:t>
            </w:r>
          </w:p>
        </w:tc>
        <w:tc>
          <w:tcPr>
            <w:tcW w:w="4481" w:type="dxa"/>
            <w:shd w:val="clear" w:color="000000" w:fill="FFFFFF"/>
            <w:vAlign w:val="bottom"/>
          </w:tcPr>
          <w:p w14:paraId="6C3E20FF" w14:textId="554A6616"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АСТ - 360</w:t>
            </w:r>
          </w:p>
        </w:tc>
        <w:tc>
          <w:tcPr>
            <w:tcW w:w="2230" w:type="dxa"/>
            <w:shd w:val="clear" w:color="000000" w:fill="FFFFFF"/>
            <w:vAlign w:val="bottom"/>
          </w:tcPr>
          <w:p w14:paraId="2684C4B5" w14:textId="223B4BE3"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4E7B2726" w14:textId="57DAFA8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6599BD03" w14:textId="06CA4705"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3 200</w:t>
            </w:r>
          </w:p>
        </w:tc>
        <w:tc>
          <w:tcPr>
            <w:tcW w:w="763" w:type="dxa"/>
            <w:shd w:val="clear" w:color="000000" w:fill="FFFFFF"/>
            <w:noWrap/>
            <w:vAlign w:val="center"/>
          </w:tcPr>
          <w:p w14:paraId="55F4FE9F" w14:textId="191337DA"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10</w:t>
            </w:r>
          </w:p>
        </w:tc>
        <w:tc>
          <w:tcPr>
            <w:tcW w:w="1577" w:type="dxa"/>
            <w:shd w:val="clear" w:color="000000" w:fill="FFFFFF"/>
            <w:noWrap/>
            <w:vAlign w:val="center"/>
          </w:tcPr>
          <w:p w14:paraId="32D8EE22" w14:textId="1152600B"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32 000,00</w:t>
            </w:r>
          </w:p>
        </w:tc>
        <w:tc>
          <w:tcPr>
            <w:tcW w:w="1408" w:type="dxa"/>
            <w:gridSpan w:val="2"/>
            <w:vMerge w:val="restart"/>
            <w:shd w:val="clear" w:color="000000" w:fill="FFFFFF"/>
          </w:tcPr>
          <w:p w14:paraId="5C40AD17"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val="restart"/>
            <w:shd w:val="clear" w:color="000000" w:fill="FFFFFF"/>
          </w:tcPr>
          <w:p w14:paraId="625A674F"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A126108" w14:textId="413A3072" w:rsidTr="00C32FE0">
        <w:trPr>
          <w:gridAfter w:val="2"/>
          <w:wAfter w:w="14" w:type="dxa"/>
          <w:trHeight w:val="315"/>
        </w:trPr>
        <w:tc>
          <w:tcPr>
            <w:tcW w:w="780" w:type="dxa"/>
            <w:shd w:val="clear" w:color="000000" w:fill="FFFFFF"/>
          </w:tcPr>
          <w:p w14:paraId="6704DB20" w14:textId="32038B8A"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32</w:t>
            </w:r>
          </w:p>
        </w:tc>
        <w:tc>
          <w:tcPr>
            <w:tcW w:w="4481" w:type="dxa"/>
            <w:shd w:val="clear" w:color="000000" w:fill="FFFFFF"/>
            <w:vAlign w:val="bottom"/>
          </w:tcPr>
          <w:p w14:paraId="3DD650C5" w14:textId="203B422A"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АЛТ- 360</w:t>
            </w:r>
          </w:p>
        </w:tc>
        <w:tc>
          <w:tcPr>
            <w:tcW w:w="2230" w:type="dxa"/>
            <w:shd w:val="clear" w:color="000000" w:fill="FFFFFF"/>
            <w:vAlign w:val="bottom"/>
          </w:tcPr>
          <w:p w14:paraId="61E56ECE" w14:textId="1C6619A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39D8BB7D" w14:textId="13F1FD33"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4A9D7E68" w14:textId="458B3A7C"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3 200</w:t>
            </w:r>
          </w:p>
        </w:tc>
        <w:tc>
          <w:tcPr>
            <w:tcW w:w="763" w:type="dxa"/>
            <w:shd w:val="clear" w:color="000000" w:fill="FFFFFF"/>
            <w:noWrap/>
            <w:vAlign w:val="center"/>
          </w:tcPr>
          <w:p w14:paraId="17072703" w14:textId="094F804A"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08705FA8" w14:textId="49F9572C"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64 000,00</w:t>
            </w:r>
          </w:p>
        </w:tc>
        <w:tc>
          <w:tcPr>
            <w:tcW w:w="1408" w:type="dxa"/>
            <w:gridSpan w:val="2"/>
            <w:vMerge/>
            <w:shd w:val="clear" w:color="000000" w:fill="FFFFFF"/>
          </w:tcPr>
          <w:p w14:paraId="2043D8BF"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0614AB8"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0222A9B" w14:textId="5F7C75B8" w:rsidTr="00C32FE0">
        <w:trPr>
          <w:gridAfter w:val="2"/>
          <w:wAfter w:w="14" w:type="dxa"/>
          <w:trHeight w:val="630"/>
        </w:trPr>
        <w:tc>
          <w:tcPr>
            <w:tcW w:w="780" w:type="dxa"/>
          </w:tcPr>
          <w:p w14:paraId="6EC930C7" w14:textId="071F1827"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33</w:t>
            </w:r>
          </w:p>
        </w:tc>
        <w:tc>
          <w:tcPr>
            <w:tcW w:w="4481" w:type="dxa"/>
            <w:shd w:val="clear" w:color="auto" w:fill="auto"/>
            <w:vAlign w:val="bottom"/>
          </w:tcPr>
          <w:p w14:paraId="0E21682B" w14:textId="7D9206FA"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Азур-Эозин по Романовскому 1л</w:t>
            </w:r>
          </w:p>
        </w:tc>
        <w:tc>
          <w:tcPr>
            <w:tcW w:w="2230" w:type="dxa"/>
            <w:shd w:val="clear" w:color="auto" w:fill="auto"/>
            <w:vAlign w:val="bottom"/>
          </w:tcPr>
          <w:p w14:paraId="32A6018E" w14:textId="6622966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auto" w:fill="auto"/>
            <w:noWrap/>
            <w:vAlign w:val="center"/>
          </w:tcPr>
          <w:p w14:paraId="25966673" w14:textId="57F12212"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фл</w:t>
            </w:r>
          </w:p>
        </w:tc>
        <w:tc>
          <w:tcPr>
            <w:tcW w:w="1203" w:type="dxa"/>
            <w:shd w:val="clear" w:color="auto" w:fill="auto"/>
            <w:noWrap/>
            <w:vAlign w:val="center"/>
          </w:tcPr>
          <w:p w14:paraId="15E516A8" w14:textId="58B4E3E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3 745</w:t>
            </w:r>
          </w:p>
        </w:tc>
        <w:tc>
          <w:tcPr>
            <w:tcW w:w="763" w:type="dxa"/>
            <w:shd w:val="clear" w:color="000000" w:fill="FFFFFF"/>
            <w:noWrap/>
            <w:vAlign w:val="center"/>
          </w:tcPr>
          <w:p w14:paraId="10A2EC72" w14:textId="2E980D2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15</w:t>
            </w:r>
          </w:p>
        </w:tc>
        <w:tc>
          <w:tcPr>
            <w:tcW w:w="1577" w:type="dxa"/>
            <w:shd w:val="clear" w:color="000000" w:fill="FFFFFF"/>
            <w:noWrap/>
            <w:vAlign w:val="center"/>
          </w:tcPr>
          <w:p w14:paraId="55559AD8" w14:textId="1A3E65A5"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56 175,00</w:t>
            </w:r>
          </w:p>
        </w:tc>
        <w:tc>
          <w:tcPr>
            <w:tcW w:w="1408" w:type="dxa"/>
            <w:gridSpan w:val="2"/>
            <w:vMerge/>
            <w:shd w:val="clear" w:color="000000" w:fill="FFFFFF"/>
          </w:tcPr>
          <w:p w14:paraId="330D246F"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4BCFDDE"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28ABA93" w14:textId="21640850" w:rsidTr="00C32FE0">
        <w:trPr>
          <w:gridAfter w:val="2"/>
          <w:wAfter w:w="14" w:type="dxa"/>
          <w:trHeight w:val="315"/>
        </w:trPr>
        <w:tc>
          <w:tcPr>
            <w:tcW w:w="780" w:type="dxa"/>
            <w:shd w:val="clear" w:color="000000" w:fill="FFFFFF"/>
          </w:tcPr>
          <w:p w14:paraId="252A82F6" w14:textId="23A079E5"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34</w:t>
            </w:r>
          </w:p>
        </w:tc>
        <w:tc>
          <w:tcPr>
            <w:tcW w:w="4481" w:type="dxa"/>
            <w:shd w:val="clear" w:color="000000" w:fill="FFFFFF"/>
            <w:vAlign w:val="bottom"/>
          </w:tcPr>
          <w:p w14:paraId="49C969DA" w14:textId="66CE2CCD"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Альфа амилаза 30</w:t>
            </w:r>
          </w:p>
        </w:tc>
        <w:tc>
          <w:tcPr>
            <w:tcW w:w="2230" w:type="dxa"/>
            <w:shd w:val="clear" w:color="000000" w:fill="FFFFFF"/>
            <w:vAlign w:val="bottom"/>
          </w:tcPr>
          <w:p w14:paraId="4EEEBF77" w14:textId="0E99A7B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383407F4" w14:textId="37C3D8E5"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3F21FFAC" w14:textId="6F64929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84 150</w:t>
            </w:r>
          </w:p>
        </w:tc>
        <w:tc>
          <w:tcPr>
            <w:tcW w:w="763" w:type="dxa"/>
            <w:shd w:val="clear" w:color="000000" w:fill="FFFFFF"/>
            <w:noWrap/>
            <w:vAlign w:val="center"/>
          </w:tcPr>
          <w:p w14:paraId="165A2FC5" w14:textId="0059B7E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10</w:t>
            </w:r>
          </w:p>
        </w:tc>
        <w:tc>
          <w:tcPr>
            <w:tcW w:w="1577" w:type="dxa"/>
            <w:shd w:val="clear" w:color="000000" w:fill="FFFFFF"/>
            <w:noWrap/>
            <w:vAlign w:val="center"/>
          </w:tcPr>
          <w:p w14:paraId="1CE75A95" w14:textId="0CF0E02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841 500,00</w:t>
            </w:r>
          </w:p>
        </w:tc>
        <w:tc>
          <w:tcPr>
            <w:tcW w:w="1408" w:type="dxa"/>
            <w:gridSpan w:val="2"/>
            <w:vMerge/>
            <w:shd w:val="clear" w:color="000000" w:fill="FFFFFF"/>
          </w:tcPr>
          <w:p w14:paraId="7B192149"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59FB6AA"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74A471A" w14:textId="2B2F43D1" w:rsidTr="00C32FE0">
        <w:trPr>
          <w:gridAfter w:val="2"/>
          <w:wAfter w:w="14" w:type="dxa"/>
          <w:trHeight w:val="630"/>
        </w:trPr>
        <w:tc>
          <w:tcPr>
            <w:tcW w:w="780" w:type="dxa"/>
            <w:shd w:val="clear" w:color="000000" w:fill="FFFFFF"/>
          </w:tcPr>
          <w:p w14:paraId="6778202A" w14:textId="31041153"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35</w:t>
            </w:r>
          </w:p>
        </w:tc>
        <w:tc>
          <w:tcPr>
            <w:tcW w:w="4481" w:type="dxa"/>
            <w:shd w:val="clear" w:color="000000" w:fill="FFFFFF"/>
            <w:vAlign w:val="bottom"/>
          </w:tcPr>
          <w:p w14:paraId="4F249F4C" w14:textId="0FD4EE3A"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Набор реагентов  биохимических  CALCIUM ARSENAZO 1x200 мл</w:t>
            </w:r>
          </w:p>
        </w:tc>
        <w:tc>
          <w:tcPr>
            <w:tcW w:w="2230" w:type="dxa"/>
            <w:shd w:val="clear" w:color="000000" w:fill="FFFFFF"/>
            <w:vAlign w:val="bottom"/>
          </w:tcPr>
          <w:p w14:paraId="4B00173A" w14:textId="76C3DAAF"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5D87E622" w14:textId="52A9624C"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41948CEE" w14:textId="472CE370"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4 600</w:t>
            </w:r>
          </w:p>
        </w:tc>
        <w:tc>
          <w:tcPr>
            <w:tcW w:w="763" w:type="dxa"/>
            <w:shd w:val="clear" w:color="000000" w:fill="FFFFFF"/>
            <w:noWrap/>
            <w:vAlign w:val="center"/>
          </w:tcPr>
          <w:p w14:paraId="7AEF537C" w14:textId="201E13C2"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10</w:t>
            </w:r>
          </w:p>
        </w:tc>
        <w:tc>
          <w:tcPr>
            <w:tcW w:w="1577" w:type="dxa"/>
            <w:shd w:val="clear" w:color="000000" w:fill="FFFFFF"/>
            <w:noWrap/>
            <w:vAlign w:val="center"/>
          </w:tcPr>
          <w:p w14:paraId="4A62B1C2" w14:textId="3CE8CBAC"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46 000,00</w:t>
            </w:r>
          </w:p>
        </w:tc>
        <w:tc>
          <w:tcPr>
            <w:tcW w:w="1408" w:type="dxa"/>
            <w:gridSpan w:val="2"/>
            <w:vMerge/>
            <w:shd w:val="clear" w:color="000000" w:fill="FFFFFF"/>
          </w:tcPr>
          <w:p w14:paraId="556A0EBE"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F497B45"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F7B29FA" w14:textId="510AF7CF" w:rsidTr="00C32FE0">
        <w:trPr>
          <w:gridAfter w:val="2"/>
          <w:wAfter w:w="14" w:type="dxa"/>
          <w:trHeight w:val="630"/>
        </w:trPr>
        <w:tc>
          <w:tcPr>
            <w:tcW w:w="780" w:type="dxa"/>
          </w:tcPr>
          <w:p w14:paraId="15CA5DE1" w14:textId="60DCB599"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36</w:t>
            </w:r>
          </w:p>
        </w:tc>
        <w:tc>
          <w:tcPr>
            <w:tcW w:w="4481" w:type="dxa"/>
            <w:shd w:val="clear" w:color="auto" w:fill="auto"/>
            <w:vAlign w:val="bottom"/>
          </w:tcPr>
          <w:p w14:paraId="0796924E" w14:textId="49DA694A" w:rsidR="00B64EA7" w:rsidRPr="00447F2C" w:rsidRDefault="00B64EA7" w:rsidP="00B30C93">
            <w:pPr>
              <w:spacing w:after="0" w:line="240" w:lineRule="auto"/>
              <w:rPr>
                <w:rFonts w:ascii="Times New Roman" w:eastAsia="Times New Roman" w:hAnsi="Times New Roman" w:cs="Times New Roman"/>
                <w:color w:val="000000"/>
                <w:sz w:val="24"/>
                <w:szCs w:val="24"/>
                <w:lang w:val="kk-KZ" w:eastAsia="ru-RU"/>
              </w:rPr>
            </w:pPr>
            <w:r>
              <w:rPr>
                <w:color w:val="000000"/>
              </w:rPr>
              <w:t>Мочевина (ферментативно) 200опр</w:t>
            </w:r>
          </w:p>
        </w:tc>
        <w:tc>
          <w:tcPr>
            <w:tcW w:w="2230" w:type="dxa"/>
            <w:shd w:val="clear" w:color="auto" w:fill="auto"/>
            <w:vAlign w:val="bottom"/>
          </w:tcPr>
          <w:p w14:paraId="3677765B" w14:textId="5B06139F"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auto" w:fill="auto"/>
            <w:noWrap/>
            <w:vAlign w:val="center"/>
          </w:tcPr>
          <w:p w14:paraId="2004477E" w14:textId="132BAF8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auto" w:fill="auto"/>
            <w:noWrap/>
            <w:vAlign w:val="center"/>
          </w:tcPr>
          <w:p w14:paraId="5F377CB8" w14:textId="0DF89B3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20 900</w:t>
            </w:r>
          </w:p>
        </w:tc>
        <w:tc>
          <w:tcPr>
            <w:tcW w:w="763" w:type="dxa"/>
            <w:shd w:val="clear" w:color="000000" w:fill="FFFFFF"/>
            <w:noWrap/>
            <w:vAlign w:val="center"/>
          </w:tcPr>
          <w:p w14:paraId="6EB897C7" w14:textId="15666A8A"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30</w:t>
            </w:r>
          </w:p>
        </w:tc>
        <w:tc>
          <w:tcPr>
            <w:tcW w:w="1577" w:type="dxa"/>
            <w:shd w:val="clear" w:color="000000" w:fill="FFFFFF"/>
            <w:noWrap/>
            <w:vAlign w:val="center"/>
          </w:tcPr>
          <w:p w14:paraId="3AA38D94" w14:textId="1511EB6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627 000,00</w:t>
            </w:r>
          </w:p>
        </w:tc>
        <w:tc>
          <w:tcPr>
            <w:tcW w:w="1408" w:type="dxa"/>
            <w:gridSpan w:val="2"/>
            <w:vMerge/>
            <w:shd w:val="clear" w:color="000000" w:fill="FFFFFF"/>
          </w:tcPr>
          <w:p w14:paraId="6D25335B"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CD18FB3"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BFE5058" w14:textId="7E829526" w:rsidTr="00C32FE0">
        <w:trPr>
          <w:gridAfter w:val="2"/>
          <w:wAfter w:w="14" w:type="dxa"/>
          <w:trHeight w:val="315"/>
        </w:trPr>
        <w:tc>
          <w:tcPr>
            <w:tcW w:w="780" w:type="dxa"/>
          </w:tcPr>
          <w:p w14:paraId="4307032C" w14:textId="52D60EC8"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37</w:t>
            </w:r>
          </w:p>
        </w:tc>
        <w:tc>
          <w:tcPr>
            <w:tcW w:w="4481" w:type="dxa"/>
            <w:shd w:val="clear" w:color="auto" w:fill="auto"/>
            <w:vAlign w:val="bottom"/>
          </w:tcPr>
          <w:p w14:paraId="2306330A" w14:textId="6B809BE4"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color w:val="000000"/>
              </w:rPr>
              <w:t>Набор</w:t>
            </w:r>
            <w:r w:rsidRPr="00B30C93">
              <w:rPr>
                <w:color w:val="000000"/>
                <w:lang w:val="en-US"/>
              </w:rPr>
              <w:t xml:space="preserve"> </w:t>
            </w:r>
            <w:r>
              <w:rPr>
                <w:color w:val="000000"/>
              </w:rPr>
              <w:t>реагентов</w:t>
            </w:r>
            <w:r w:rsidRPr="00B30C93">
              <w:rPr>
                <w:color w:val="000000"/>
                <w:lang w:val="en-US"/>
              </w:rPr>
              <w:t xml:space="preserve">  </w:t>
            </w:r>
            <w:r>
              <w:rPr>
                <w:color w:val="000000"/>
              </w:rPr>
              <w:t>биохим</w:t>
            </w:r>
            <w:r w:rsidRPr="00B30C93">
              <w:rPr>
                <w:color w:val="000000"/>
                <w:lang w:val="en-US"/>
              </w:rPr>
              <w:t xml:space="preserve"> Trigllycerides 4x50</w:t>
            </w:r>
          </w:p>
        </w:tc>
        <w:tc>
          <w:tcPr>
            <w:tcW w:w="2230" w:type="dxa"/>
            <w:shd w:val="clear" w:color="auto" w:fill="auto"/>
            <w:vAlign w:val="bottom"/>
          </w:tcPr>
          <w:p w14:paraId="3FE0CA98" w14:textId="3FE972FD"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auto" w:fill="auto"/>
            <w:noWrap/>
            <w:vAlign w:val="center"/>
          </w:tcPr>
          <w:p w14:paraId="2DC8F965" w14:textId="79ED22C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auto" w:fill="auto"/>
            <w:noWrap/>
            <w:vAlign w:val="center"/>
          </w:tcPr>
          <w:p w14:paraId="121458CF" w14:textId="195D434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14 700</w:t>
            </w:r>
          </w:p>
        </w:tc>
        <w:tc>
          <w:tcPr>
            <w:tcW w:w="763" w:type="dxa"/>
            <w:shd w:val="clear" w:color="000000" w:fill="FFFFFF"/>
            <w:noWrap/>
            <w:vAlign w:val="center"/>
          </w:tcPr>
          <w:p w14:paraId="319FAAC2" w14:textId="29EBD49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14</w:t>
            </w:r>
          </w:p>
        </w:tc>
        <w:tc>
          <w:tcPr>
            <w:tcW w:w="1577" w:type="dxa"/>
            <w:shd w:val="clear" w:color="000000" w:fill="FFFFFF"/>
            <w:noWrap/>
            <w:vAlign w:val="center"/>
          </w:tcPr>
          <w:p w14:paraId="556698BC" w14:textId="574762BF"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205 800,00</w:t>
            </w:r>
          </w:p>
        </w:tc>
        <w:tc>
          <w:tcPr>
            <w:tcW w:w="1408" w:type="dxa"/>
            <w:gridSpan w:val="2"/>
            <w:vMerge/>
            <w:shd w:val="clear" w:color="000000" w:fill="FFFFFF"/>
          </w:tcPr>
          <w:p w14:paraId="1B73994D"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2A0CBD0"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AAB4789" w14:textId="1DB7D1E4" w:rsidTr="00C32FE0">
        <w:trPr>
          <w:gridAfter w:val="2"/>
          <w:wAfter w:w="14" w:type="dxa"/>
          <w:trHeight w:val="315"/>
        </w:trPr>
        <w:tc>
          <w:tcPr>
            <w:tcW w:w="780" w:type="dxa"/>
            <w:shd w:val="clear" w:color="000000" w:fill="FFFFFF"/>
          </w:tcPr>
          <w:p w14:paraId="5E08A057" w14:textId="5AEA8EAB"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38</w:t>
            </w:r>
          </w:p>
        </w:tc>
        <w:tc>
          <w:tcPr>
            <w:tcW w:w="4481" w:type="dxa"/>
            <w:shd w:val="clear" w:color="000000" w:fill="FFFFFF"/>
            <w:vAlign w:val="bottom"/>
          </w:tcPr>
          <w:p w14:paraId="465D16F6" w14:textId="68A41493"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color w:val="000000"/>
              </w:rPr>
              <w:t>Набор</w:t>
            </w:r>
            <w:r w:rsidRPr="00B30C93">
              <w:rPr>
                <w:color w:val="000000"/>
                <w:lang w:val="en-US"/>
              </w:rPr>
              <w:t xml:space="preserve"> </w:t>
            </w:r>
            <w:r>
              <w:rPr>
                <w:color w:val="000000"/>
              </w:rPr>
              <w:t>реагентов</w:t>
            </w:r>
            <w:r w:rsidRPr="00B30C93">
              <w:rPr>
                <w:color w:val="000000"/>
                <w:lang w:val="en-US"/>
              </w:rPr>
              <w:t xml:space="preserve">  </w:t>
            </w:r>
            <w:r>
              <w:rPr>
                <w:color w:val="000000"/>
              </w:rPr>
              <w:t>биохим</w:t>
            </w:r>
            <w:r w:rsidRPr="00B30C93">
              <w:rPr>
                <w:color w:val="000000"/>
                <w:lang w:val="en-US"/>
              </w:rPr>
              <w:t xml:space="preserve"> ALLkaline Phospatase  1x200 ml</w:t>
            </w:r>
          </w:p>
        </w:tc>
        <w:tc>
          <w:tcPr>
            <w:tcW w:w="2230" w:type="dxa"/>
            <w:shd w:val="clear" w:color="000000" w:fill="FFFFFF"/>
            <w:vAlign w:val="bottom"/>
          </w:tcPr>
          <w:p w14:paraId="7C46B0C8" w14:textId="79B6276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3EF8EB8E" w14:textId="5C12E972"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6E718D03" w14:textId="5C928F75"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26 240</w:t>
            </w:r>
          </w:p>
        </w:tc>
        <w:tc>
          <w:tcPr>
            <w:tcW w:w="763" w:type="dxa"/>
            <w:shd w:val="clear" w:color="000000" w:fill="FFFFFF"/>
            <w:noWrap/>
            <w:vAlign w:val="center"/>
          </w:tcPr>
          <w:p w14:paraId="153B918C" w14:textId="7D965B8F"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6</w:t>
            </w:r>
          </w:p>
        </w:tc>
        <w:tc>
          <w:tcPr>
            <w:tcW w:w="1577" w:type="dxa"/>
            <w:shd w:val="clear" w:color="000000" w:fill="FFFFFF"/>
            <w:noWrap/>
            <w:vAlign w:val="center"/>
          </w:tcPr>
          <w:p w14:paraId="294B593D" w14:textId="0C4377E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157 440,00</w:t>
            </w:r>
          </w:p>
        </w:tc>
        <w:tc>
          <w:tcPr>
            <w:tcW w:w="1408" w:type="dxa"/>
            <w:gridSpan w:val="2"/>
            <w:vMerge/>
            <w:shd w:val="clear" w:color="000000" w:fill="FFFFFF"/>
          </w:tcPr>
          <w:p w14:paraId="1C754C21"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FFBDDE3"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F8EB330" w14:textId="6C7C20EF" w:rsidTr="00C32FE0">
        <w:trPr>
          <w:gridAfter w:val="2"/>
          <w:wAfter w:w="14" w:type="dxa"/>
          <w:trHeight w:val="315"/>
        </w:trPr>
        <w:tc>
          <w:tcPr>
            <w:tcW w:w="780" w:type="dxa"/>
            <w:shd w:val="clear" w:color="000000" w:fill="FFFFFF"/>
          </w:tcPr>
          <w:p w14:paraId="61D75326" w14:textId="2DAB1BD5"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39</w:t>
            </w:r>
          </w:p>
        </w:tc>
        <w:tc>
          <w:tcPr>
            <w:tcW w:w="4481" w:type="dxa"/>
            <w:shd w:val="clear" w:color="000000" w:fill="FFFFFF"/>
            <w:vAlign w:val="bottom"/>
          </w:tcPr>
          <w:p w14:paraId="27E42C76" w14:textId="135BDBF8"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Набор реагентов  биохимических ALBUMIN 1x250</w:t>
            </w:r>
          </w:p>
        </w:tc>
        <w:tc>
          <w:tcPr>
            <w:tcW w:w="2230" w:type="dxa"/>
            <w:shd w:val="clear" w:color="000000" w:fill="FFFFFF"/>
            <w:vAlign w:val="bottom"/>
          </w:tcPr>
          <w:p w14:paraId="778A6E99" w14:textId="46128705"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14C1EB94" w14:textId="4FD2A10F"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6E775A50" w14:textId="5E7998E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4 680</w:t>
            </w:r>
          </w:p>
        </w:tc>
        <w:tc>
          <w:tcPr>
            <w:tcW w:w="763" w:type="dxa"/>
            <w:shd w:val="clear" w:color="000000" w:fill="FFFFFF"/>
            <w:noWrap/>
            <w:vAlign w:val="center"/>
          </w:tcPr>
          <w:p w14:paraId="73D0AF30" w14:textId="79EC0206"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4</w:t>
            </w:r>
          </w:p>
        </w:tc>
        <w:tc>
          <w:tcPr>
            <w:tcW w:w="1577" w:type="dxa"/>
            <w:shd w:val="clear" w:color="000000" w:fill="FFFFFF"/>
            <w:noWrap/>
            <w:vAlign w:val="center"/>
          </w:tcPr>
          <w:p w14:paraId="27DDB5A8" w14:textId="6E16A925"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18 720,00</w:t>
            </w:r>
          </w:p>
        </w:tc>
        <w:tc>
          <w:tcPr>
            <w:tcW w:w="1408" w:type="dxa"/>
            <w:gridSpan w:val="2"/>
            <w:vMerge/>
            <w:shd w:val="clear" w:color="000000" w:fill="FFFFFF"/>
          </w:tcPr>
          <w:p w14:paraId="343D23C6"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10857FF"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4C59370" w14:textId="6824D67C" w:rsidTr="00C32FE0">
        <w:trPr>
          <w:gridAfter w:val="2"/>
          <w:wAfter w:w="14" w:type="dxa"/>
          <w:trHeight w:val="630"/>
        </w:trPr>
        <w:tc>
          <w:tcPr>
            <w:tcW w:w="780" w:type="dxa"/>
          </w:tcPr>
          <w:p w14:paraId="6AB86025" w14:textId="71EC84E0"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40</w:t>
            </w:r>
          </w:p>
        </w:tc>
        <w:tc>
          <w:tcPr>
            <w:tcW w:w="4481" w:type="dxa"/>
            <w:shd w:val="clear" w:color="auto" w:fill="auto"/>
            <w:vAlign w:val="bottom"/>
          </w:tcPr>
          <w:p w14:paraId="207D2B61" w14:textId="7663F224"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Набор реагентов  биохимических CHOLESTEROL 1x500 ml</w:t>
            </w:r>
          </w:p>
        </w:tc>
        <w:tc>
          <w:tcPr>
            <w:tcW w:w="2230" w:type="dxa"/>
            <w:shd w:val="clear" w:color="auto" w:fill="auto"/>
            <w:vAlign w:val="bottom"/>
          </w:tcPr>
          <w:p w14:paraId="7CF5F449" w14:textId="734D391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auto" w:fill="auto"/>
            <w:noWrap/>
            <w:vAlign w:val="center"/>
          </w:tcPr>
          <w:p w14:paraId="02A9A2BD" w14:textId="7494752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auto" w:fill="auto"/>
            <w:noWrap/>
            <w:vAlign w:val="center"/>
          </w:tcPr>
          <w:p w14:paraId="40D4D6D8" w14:textId="7E6064B6"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4 000</w:t>
            </w:r>
          </w:p>
        </w:tc>
        <w:tc>
          <w:tcPr>
            <w:tcW w:w="763" w:type="dxa"/>
            <w:shd w:val="clear" w:color="000000" w:fill="FFFFFF"/>
            <w:noWrap/>
            <w:vAlign w:val="center"/>
          </w:tcPr>
          <w:p w14:paraId="4043006D" w14:textId="530495D3"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15</w:t>
            </w:r>
          </w:p>
        </w:tc>
        <w:tc>
          <w:tcPr>
            <w:tcW w:w="1577" w:type="dxa"/>
            <w:shd w:val="clear" w:color="000000" w:fill="FFFFFF"/>
            <w:noWrap/>
            <w:vAlign w:val="center"/>
          </w:tcPr>
          <w:p w14:paraId="65742BEA" w14:textId="71F4954B"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60 000,00</w:t>
            </w:r>
          </w:p>
        </w:tc>
        <w:tc>
          <w:tcPr>
            <w:tcW w:w="1408" w:type="dxa"/>
            <w:gridSpan w:val="2"/>
            <w:vMerge/>
            <w:shd w:val="clear" w:color="000000" w:fill="FFFFFF"/>
          </w:tcPr>
          <w:p w14:paraId="0C82CB21"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8452ED5"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904F7C0" w14:textId="41228EC6" w:rsidTr="00C32FE0">
        <w:trPr>
          <w:gridAfter w:val="2"/>
          <w:wAfter w:w="14" w:type="dxa"/>
          <w:trHeight w:val="630"/>
        </w:trPr>
        <w:tc>
          <w:tcPr>
            <w:tcW w:w="780" w:type="dxa"/>
            <w:shd w:val="clear" w:color="000000" w:fill="FFFFFF"/>
          </w:tcPr>
          <w:p w14:paraId="364DA27C" w14:textId="70CC8FBC"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41</w:t>
            </w:r>
          </w:p>
        </w:tc>
        <w:tc>
          <w:tcPr>
            <w:tcW w:w="4481" w:type="dxa"/>
            <w:shd w:val="clear" w:color="000000" w:fill="FFFFFF"/>
            <w:vAlign w:val="bottom"/>
          </w:tcPr>
          <w:p w14:paraId="1AB60AF4" w14:textId="4F104FB0"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Набор реагентов  биохимических Creatinine 4x50ml</w:t>
            </w:r>
          </w:p>
        </w:tc>
        <w:tc>
          <w:tcPr>
            <w:tcW w:w="2230" w:type="dxa"/>
            <w:shd w:val="clear" w:color="000000" w:fill="FFFFFF"/>
            <w:vAlign w:val="bottom"/>
          </w:tcPr>
          <w:p w14:paraId="54CEEF42" w14:textId="3FCDED14"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21BD8ECB" w14:textId="5A0CDF72"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001BD718" w14:textId="3AE507AF"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3 500</w:t>
            </w:r>
          </w:p>
        </w:tc>
        <w:tc>
          <w:tcPr>
            <w:tcW w:w="763" w:type="dxa"/>
            <w:shd w:val="clear" w:color="000000" w:fill="FFFFFF"/>
            <w:noWrap/>
            <w:vAlign w:val="center"/>
          </w:tcPr>
          <w:p w14:paraId="471762EC" w14:textId="7F64944B"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6</w:t>
            </w:r>
          </w:p>
        </w:tc>
        <w:tc>
          <w:tcPr>
            <w:tcW w:w="1577" w:type="dxa"/>
            <w:shd w:val="clear" w:color="000000" w:fill="FFFFFF"/>
            <w:noWrap/>
            <w:vAlign w:val="center"/>
          </w:tcPr>
          <w:p w14:paraId="673AE235" w14:textId="509A0BA3"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21 000,00</w:t>
            </w:r>
          </w:p>
        </w:tc>
        <w:tc>
          <w:tcPr>
            <w:tcW w:w="1408" w:type="dxa"/>
            <w:gridSpan w:val="2"/>
            <w:vMerge/>
            <w:shd w:val="clear" w:color="000000" w:fill="FFFFFF"/>
          </w:tcPr>
          <w:p w14:paraId="69B23714"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5CC2342"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1394E26F" w14:textId="6371994E" w:rsidTr="00C32FE0">
        <w:trPr>
          <w:gridAfter w:val="2"/>
          <w:wAfter w:w="14" w:type="dxa"/>
          <w:trHeight w:val="315"/>
        </w:trPr>
        <w:tc>
          <w:tcPr>
            <w:tcW w:w="780" w:type="dxa"/>
            <w:shd w:val="clear" w:color="000000" w:fill="FFFFFF"/>
          </w:tcPr>
          <w:p w14:paraId="6E00E63A" w14:textId="5A11C299"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42</w:t>
            </w:r>
          </w:p>
        </w:tc>
        <w:tc>
          <w:tcPr>
            <w:tcW w:w="4481" w:type="dxa"/>
            <w:shd w:val="clear" w:color="000000" w:fill="FFFFFF"/>
            <w:vAlign w:val="bottom"/>
          </w:tcPr>
          <w:p w14:paraId="2EA15B31" w14:textId="40BD58F0"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Набор реагентов  биохимических GLUCOSE  1x500</w:t>
            </w:r>
          </w:p>
        </w:tc>
        <w:tc>
          <w:tcPr>
            <w:tcW w:w="2230" w:type="dxa"/>
            <w:shd w:val="clear" w:color="000000" w:fill="FFFFFF"/>
            <w:vAlign w:val="bottom"/>
          </w:tcPr>
          <w:p w14:paraId="7F34237D" w14:textId="3B09B82B"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0E427790" w14:textId="7EEB204F"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26F17A40" w14:textId="1D437CF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4 200</w:t>
            </w:r>
          </w:p>
        </w:tc>
        <w:tc>
          <w:tcPr>
            <w:tcW w:w="763" w:type="dxa"/>
            <w:shd w:val="clear" w:color="000000" w:fill="FFFFFF"/>
            <w:noWrap/>
            <w:vAlign w:val="center"/>
          </w:tcPr>
          <w:p w14:paraId="18EB9FCD" w14:textId="411E231D"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225E37F1" w14:textId="3C35F464"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84 000,00</w:t>
            </w:r>
          </w:p>
        </w:tc>
        <w:tc>
          <w:tcPr>
            <w:tcW w:w="1408" w:type="dxa"/>
            <w:gridSpan w:val="2"/>
            <w:vMerge/>
            <w:shd w:val="clear" w:color="000000" w:fill="FFFFFF"/>
          </w:tcPr>
          <w:p w14:paraId="63E6F217"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813289E"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DEA0AFD" w14:textId="320A02BA" w:rsidTr="00C32FE0">
        <w:trPr>
          <w:gridAfter w:val="2"/>
          <w:wAfter w:w="14" w:type="dxa"/>
          <w:trHeight w:val="315"/>
        </w:trPr>
        <w:tc>
          <w:tcPr>
            <w:tcW w:w="780" w:type="dxa"/>
            <w:shd w:val="clear" w:color="000000" w:fill="FFFFFF"/>
          </w:tcPr>
          <w:p w14:paraId="48AAE140" w14:textId="595B97B3"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43</w:t>
            </w:r>
          </w:p>
        </w:tc>
        <w:tc>
          <w:tcPr>
            <w:tcW w:w="4481" w:type="dxa"/>
            <w:shd w:val="clear" w:color="000000" w:fill="FFFFFF"/>
            <w:vAlign w:val="bottom"/>
          </w:tcPr>
          <w:p w14:paraId="51BF738C" w14:textId="7CED6688"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Набор реагентов  биохимических Protein (Total) 2x250</w:t>
            </w:r>
          </w:p>
        </w:tc>
        <w:tc>
          <w:tcPr>
            <w:tcW w:w="2230" w:type="dxa"/>
            <w:shd w:val="clear" w:color="000000" w:fill="FFFFFF"/>
            <w:vAlign w:val="bottom"/>
          </w:tcPr>
          <w:p w14:paraId="38C096AE" w14:textId="3A83772D"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4F615C5D" w14:textId="607FD84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65213CBE" w14:textId="2399215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3 450</w:t>
            </w:r>
          </w:p>
        </w:tc>
        <w:tc>
          <w:tcPr>
            <w:tcW w:w="763" w:type="dxa"/>
            <w:shd w:val="clear" w:color="000000" w:fill="FFFFFF"/>
            <w:noWrap/>
            <w:vAlign w:val="center"/>
          </w:tcPr>
          <w:p w14:paraId="47242083" w14:textId="449FEE20"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10</w:t>
            </w:r>
          </w:p>
        </w:tc>
        <w:tc>
          <w:tcPr>
            <w:tcW w:w="1577" w:type="dxa"/>
            <w:shd w:val="clear" w:color="000000" w:fill="FFFFFF"/>
            <w:noWrap/>
            <w:vAlign w:val="center"/>
          </w:tcPr>
          <w:p w14:paraId="5000131C" w14:textId="467F2953"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34 500,00</w:t>
            </w:r>
          </w:p>
        </w:tc>
        <w:tc>
          <w:tcPr>
            <w:tcW w:w="1408" w:type="dxa"/>
            <w:gridSpan w:val="2"/>
            <w:vMerge/>
            <w:shd w:val="clear" w:color="000000" w:fill="FFFFFF"/>
          </w:tcPr>
          <w:p w14:paraId="5B76A020"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5175E6E"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037310C" w14:textId="2C8E7907" w:rsidTr="00C32FE0">
        <w:trPr>
          <w:gridAfter w:val="2"/>
          <w:wAfter w:w="14" w:type="dxa"/>
          <w:trHeight w:val="315"/>
        </w:trPr>
        <w:tc>
          <w:tcPr>
            <w:tcW w:w="780" w:type="dxa"/>
            <w:shd w:val="clear" w:color="000000" w:fill="FFFFFF"/>
          </w:tcPr>
          <w:p w14:paraId="5DD4880D" w14:textId="4B92AC2F"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44</w:t>
            </w:r>
          </w:p>
        </w:tc>
        <w:tc>
          <w:tcPr>
            <w:tcW w:w="4481" w:type="dxa"/>
            <w:shd w:val="clear" w:color="000000" w:fill="FFFFFF"/>
            <w:vAlign w:val="bottom"/>
          </w:tcPr>
          <w:p w14:paraId="06B46262" w14:textId="17613DFB"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Набор реагентов  биохимических  Uric Acid  1x200</w:t>
            </w:r>
          </w:p>
        </w:tc>
        <w:tc>
          <w:tcPr>
            <w:tcW w:w="2230" w:type="dxa"/>
            <w:shd w:val="clear" w:color="000000" w:fill="FFFFFF"/>
            <w:vAlign w:val="bottom"/>
          </w:tcPr>
          <w:p w14:paraId="512EEE3E" w14:textId="08937E15"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1076938C" w14:textId="1D58B270"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30071F3A" w14:textId="6EC23F1D"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19 300</w:t>
            </w:r>
          </w:p>
        </w:tc>
        <w:tc>
          <w:tcPr>
            <w:tcW w:w="763" w:type="dxa"/>
            <w:shd w:val="clear" w:color="000000" w:fill="FFFFFF"/>
            <w:noWrap/>
            <w:vAlign w:val="center"/>
          </w:tcPr>
          <w:p w14:paraId="1C45C4D8" w14:textId="2CFC1FD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6</w:t>
            </w:r>
          </w:p>
        </w:tc>
        <w:tc>
          <w:tcPr>
            <w:tcW w:w="1577" w:type="dxa"/>
            <w:shd w:val="clear" w:color="000000" w:fill="FFFFFF"/>
            <w:noWrap/>
            <w:vAlign w:val="center"/>
          </w:tcPr>
          <w:p w14:paraId="3B9D64F7" w14:textId="5F5F4384"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115 800,00</w:t>
            </w:r>
          </w:p>
        </w:tc>
        <w:tc>
          <w:tcPr>
            <w:tcW w:w="1408" w:type="dxa"/>
            <w:gridSpan w:val="2"/>
            <w:vMerge/>
            <w:shd w:val="clear" w:color="000000" w:fill="FFFFFF"/>
          </w:tcPr>
          <w:p w14:paraId="56BE9012"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0C5DDED"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1D91B8DB" w14:textId="71DFCBE0" w:rsidTr="00C32FE0">
        <w:trPr>
          <w:gridAfter w:val="2"/>
          <w:wAfter w:w="14" w:type="dxa"/>
          <w:trHeight w:val="315"/>
        </w:trPr>
        <w:tc>
          <w:tcPr>
            <w:tcW w:w="780" w:type="dxa"/>
            <w:shd w:val="clear" w:color="000000" w:fill="FFFFFF"/>
          </w:tcPr>
          <w:p w14:paraId="2E64A63C" w14:textId="587801E7"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45</w:t>
            </w:r>
          </w:p>
        </w:tc>
        <w:tc>
          <w:tcPr>
            <w:tcW w:w="4481" w:type="dxa"/>
            <w:shd w:val="clear" w:color="000000" w:fill="FFFFFF"/>
            <w:vAlign w:val="bottom"/>
          </w:tcPr>
          <w:p w14:paraId="0061609F" w14:textId="64ADFDCF"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Тимоловая проба  ТТТ  -500</w:t>
            </w:r>
          </w:p>
        </w:tc>
        <w:tc>
          <w:tcPr>
            <w:tcW w:w="2230" w:type="dxa"/>
            <w:shd w:val="clear" w:color="000000" w:fill="FFFFFF"/>
            <w:vAlign w:val="bottom"/>
          </w:tcPr>
          <w:p w14:paraId="32C45D46" w14:textId="01EEECC2"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323B1209" w14:textId="45FD79EF"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1F2FAFB3" w14:textId="283BAD2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7 410</w:t>
            </w:r>
          </w:p>
        </w:tc>
        <w:tc>
          <w:tcPr>
            <w:tcW w:w="763" w:type="dxa"/>
            <w:shd w:val="clear" w:color="000000" w:fill="FFFFFF"/>
            <w:noWrap/>
            <w:vAlign w:val="center"/>
          </w:tcPr>
          <w:p w14:paraId="037423FF" w14:textId="146E8E2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10</w:t>
            </w:r>
          </w:p>
        </w:tc>
        <w:tc>
          <w:tcPr>
            <w:tcW w:w="1577" w:type="dxa"/>
            <w:shd w:val="clear" w:color="000000" w:fill="FFFFFF"/>
            <w:noWrap/>
            <w:vAlign w:val="center"/>
          </w:tcPr>
          <w:p w14:paraId="1995A96F" w14:textId="705057F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74 100,00</w:t>
            </w:r>
          </w:p>
        </w:tc>
        <w:tc>
          <w:tcPr>
            <w:tcW w:w="1408" w:type="dxa"/>
            <w:gridSpan w:val="2"/>
            <w:vMerge/>
            <w:shd w:val="clear" w:color="000000" w:fill="FFFFFF"/>
          </w:tcPr>
          <w:p w14:paraId="79EE4D1D"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319D371A"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3CC46B3" w14:textId="7757BB7B" w:rsidTr="00C32FE0">
        <w:trPr>
          <w:gridAfter w:val="2"/>
          <w:wAfter w:w="14" w:type="dxa"/>
          <w:trHeight w:val="315"/>
        </w:trPr>
        <w:tc>
          <w:tcPr>
            <w:tcW w:w="780" w:type="dxa"/>
            <w:shd w:val="clear" w:color="000000" w:fill="FFFFFF"/>
          </w:tcPr>
          <w:p w14:paraId="44D7D84B" w14:textId="5701D163" w:rsidR="00B64EA7" w:rsidRPr="00B30C93" w:rsidRDefault="00B64EA7" w:rsidP="00B30C93">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46</w:t>
            </w:r>
          </w:p>
        </w:tc>
        <w:tc>
          <w:tcPr>
            <w:tcW w:w="4481" w:type="dxa"/>
            <w:shd w:val="clear" w:color="000000" w:fill="FFFFFF"/>
            <w:vAlign w:val="bottom"/>
          </w:tcPr>
          <w:p w14:paraId="7A6D5F81" w14:textId="554B8ADA" w:rsidR="00B64EA7" w:rsidRPr="00BD5EE6" w:rsidRDefault="00B64EA7" w:rsidP="00B30C93">
            <w:pPr>
              <w:spacing w:after="0" w:line="240" w:lineRule="auto"/>
              <w:rPr>
                <w:rFonts w:ascii="Times New Roman" w:eastAsia="Times New Roman" w:hAnsi="Times New Roman" w:cs="Times New Roman"/>
                <w:b/>
                <w:bCs/>
                <w:color w:val="000000"/>
                <w:sz w:val="24"/>
                <w:szCs w:val="24"/>
                <w:lang w:eastAsia="ru-RU"/>
              </w:rPr>
            </w:pPr>
            <w:r>
              <w:rPr>
                <w:color w:val="000000"/>
              </w:rPr>
              <w:t>Техпластин  тест 4*25</w:t>
            </w:r>
          </w:p>
        </w:tc>
        <w:tc>
          <w:tcPr>
            <w:tcW w:w="2230" w:type="dxa"/>
            <w:shd w:val="clear" w:color="000000" w:fill="FFFFFF"/>
            <w:vAlign w:val="bottom"/>
          </w:tcPr>
          <w:p w14:paraId="50F5CFAC" w14:textId="4E1AAB3B"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ручной метод</w:t>
            </w:r>
          </w:p>
        </w:tc>
        <w:tc>
          <w:tcPr>
            <w:tcW w:w="1157" w:type="dxa"/>
            <w:shd w:val="clear" w:color="000000" w:fill="FFFFFF"/>
            <w:noWrap/>
            <w:vAlign w:val="center"/>
          </w:tcPr>
          <w:p w14:paraId="012CE469" w14:textId="7027CEB2"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уп</w:t>
            </w:r>
          </w:p>
        </w:tc>
        <w:tc>
          <w:tcPr>
            <w:tcW w:w="1203" w:type="dxa"/>
            <w:shd w:val="clear" w:color="000000" w:fill="FFFFFF"/>
            <w:noWrap/>
            <w:vAlign w:val="center"/>
          </w:tcPr>
          <w:p w14:paraId="32434B57" w14:textId="423181D1"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19 350</w:t>
            </w:r>
          </w:p>
        </w:tc>
        <w:tc>
          <w:tcPr>
            <w:tcW w:w="763" w:type="dxa"/>
            <w:shd w:val="clear" w:color="000000" w:fill="FFFFFF"/>
            <w:noWrap/>
            <w:vAlign w:val="center"/>
          </w:tcPr>
          <w:p w14:paraId="5AAE0F1D" w14:textId="004E1236"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65</w:t>
            </w:r>
          </w:p>
        </w:tc>
        <w:tc>
          <w:tcPr>
            <w:tcW w:w="1577" w:type="dxa"/>
            <w:shd w:val="clear" w:color="000000" w:fill="FFFFFF"/>
            <w:noWrap/>
            <w:vAlign w:val="center"/>
          </w:tcPr>
          <w:p w14:paraId="6286ADF4" w14:textId="4E1D4894"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1 257 750,00</w:t>
            </w:r>
          </w:p>
        </w:tc>
        <w:tc>
          <w:tcPr>
            <w:tcW w:w="1408" w:type="dxa"/>
            <w:gridSpan w:val="2"/>
            <w:vMerge/>
            <w:shd w:val="clear" w:color="000000" w:fill="FFFFFF"/>
          </w:tcPr>
          <w:p w14:paraId="224E47D7"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7BC0521E"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1EA6B731" w14:textId="1C1B5398" w:rsidTr="00C32FE0">
        <w:trPr>
          <w:gridAfter w:val="2"/>
          <w:wAfter w:w="14" w:type="dxa"/>
          <w:trHeight w:val="330"/>
        </w:trPr>
        <w:tc>
          <w:tcPr>
            <w:tcW w:w="780" w:type="dxa"/>
            <w:shd w:val="clear" w:color="000000" w:fill="FFFFFF"/>
          </w:tcPr>
          <w:p w14:paraId="15FFF29B" w14:textId="27671714" w:rsidR="00B64EA7" w:rsidRPr="00B30C93" w:rsidRDefault="00B64EA7" w:rsidP="00B30C93">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47</w:t>
            </w:r>
          </w:p>
        </w:tc>
        <w:tc>
          <w:tcPr>
            <w:tcW w:w="4481" w:type="dxa"/>
            <w:shd w:val="clear" w:color="000000" w:fill="FFFFFF"/>
            <w:vAlign w:val="bottom"/>
          </w:tcPr>
          <w:p w14:paraId="2EC131CC" w14:textId="547640FD" w:rsidR="00B64EA7" w:rsidRPr="00BD5EE6" w:rsidRDefault="00B64EA7" w:rsidP="00B30C93">
            <w:pPr>
              <w:spacing w:after="0" w:line="240" w:lineRule="auto"/>
              <w:rPr>
                <w:rFonts w:ascii="Times New Roman" w:eastAsia="Times New Roman" w:hAnsi="Times New Roman" w:cs="Times New Roman"/>
                <w:b/>
                <w:bCs/>
                <w:color w:val="000000"/>
                <w:sz w:val="24"/>
                <w:szCs w:val="24"/>
                <w:lang w:eastAsia="ru-RU"/>
              </w:rPr>
            </w:pPr>
            <w:r>
              <w:rPr>
                <w:color w:val="000000"/>
              </w:rPr>
              <w:t>Набор для определен. калий</w:t>
            </w:r>
          </w:p>
        </w:tc>
        <w:tc>
          <w:tcPr>
            <w:tcW w:w="2230" w:type="dxa"/>
            <w:shd w:val="clear" w:color="000000" w:fill="FFFFFF"/>
            <w:vAlign w:val="bottom"/>
          </w:tcPr>
          <w:p w14:paraId="44A020BF" w14:textId="57A80F5D"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ручной метод</w:t>
            </w:r>
          </w:p>
        </w:tc>
        <w:tc>
          <w:tcPr>
            <w:tcW w:w="1157" w:type="dxa"/>
            <w:shd w:val="clear" w:color="000000" w:fill="FFFFFF"/>
            <w:noWrap/>
            <w:vAlign w:val="center"/>
          </w:tcPr>
          <w:p w14:paraId="4E151DB9" w14:textId="65623A60"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набор</w:t>
            </w:r>
          </w:p>
        </w:tc>
        <w:tc>
          <w:tcPr>
            <w:tcW w:w="1203" w:type="dxa"/>
            <w:shd w:val="clear" w:color="000000" w:fill="FFFFFF"/>
            <w:noWrap/>
            <w:vAlign w:val="center"/>
          </w:tcPr>
          <w:p w14:paraId="1B220FFC" w14:textId="04665BAE"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17 900</w:t>
            </w:r>
          </w:p>
        </w:tc>
        <w:tc>
          <w:tcPr>
            <w:tcW w:w="763" w:type="dxa"/>
            <w:shd w:val="clear" w:color="000000" w:fill="FFFFFF"/>
            <w:noWrap/>
            <w:vAlign w:val="center"/>
          </w:tcPr>
          <w:p w14:paraId="04CBFEDB" w14:textId="65D7DDC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20</w:t>
            </w:r>
          </w:p>
        </w:tc>
        <w:tc>
          <w:tcPr>
            <w:tcW w:w="1577" w:type="dxa"/>
            <w:shd w:val="clear" w:color="000000" w:fill="FFFFFF"/>
            <w:noWrap/>
            <w:vAlign w:val="center"/>
          </w:tcPr>
          <w:p w14:paraId="20FCD5E7" w14:textId="256404A5"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358 000,00</w:t>
            </w:r>
          </w:p>
        </w:tc>
        <w:tc>
          <w:tcPr>
            <w:tcW w:w="1408" w:type="dxa"/>
            <w:gridSpan w:val="2"/>
            <w:vMerge/>
            <w:shd w:val="clear" w:color="000000" w:fill="FFFFFF"/>
          </w:tcPr>
          <w:p w14:paraId="597C1530"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5F62AA16"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048E4694" w14:textId="50868AC9" w:rsidTr="00C32FE0">
        <w:trPr>
          <w:gridAfter w:val="2"/>
          <w:wAfter w:w="14" w:type="dxa"/>
          <w:trHeight w:val="315"/>
        </w:trPr>
        <w:tc>
          <w:tcPr>
            <w:tcW w:w="780" w:type="dxa"/>
            <w:shd w:val="clear" w:color="000000" w:fill="FFFFFF"/>
          </w:tcPr>
          <w:p w14:paraId="7D27A8C6" w14:textId="7BF26423"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48</w:t>
            </w:r>
          </w:p>
        </w:tc>
        <w:tc>
          <w:tcPr>
            <w:tcW w:w="4481" w:type="dxa"/>
            <w:shd w:val="clear" w:color="000000" w:fill="FFFFFF"/>
            <w:vAlign w:val="bottom"/>
          </w:tcPr>
          <w:p w14:paraId="4320ACA0" w14:textId="0912F042"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Набор для определен.  натрий</w:t>
            </w:r>
          </w:p>
        </w:tc>
        <w:tc>
          <w:tcPr>
            <w:tcW w:w="2230" w:type="dxa"/>
            <w:shd w:val="clear" w:color="000000" w:fill="FFFFFF"/>
            <w:vAlign w:val="bottom"/>
          </w:tcPr>
          <w:p w14:paraId="578B4DA4" w14:textId="3697BDF0"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162E6C6A" w14:textId="765E6F3C"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w:t>
            </w:r>
          </w:p>
        </w:tc>
        <w:tc>
          <w:tcPr>
            <w:tcW w:w="1203" w:type="dxa"/>
            <w:shd w:val="clear" w:color="000000" w:fill="FFFFFF"/>
            <w:noWrap/>
            <w:vAlign w:val="center"/>
          </w:tcPr>
          <w:p w14:paraId="0E01DE33" w14:textId="1FDE42D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18 240</w:t>
            </w:r>
          </w:p>
        </w:tc>
        <w:tc>
          <w:tcPr>
            <w:tcW w:w="763" w:type="dxa"/>
            <w:shd w:val="clear" w:color="000000" w:fill="FFFFFF"/>
            <w:noWrap/>
            <w:vAlign w:val="center"/>
          </w:tcPr>
          <w:p w14:paraId="78B60D23" w14:textId="2CB6F744"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10</w:t>
            </w:r>
          </w:p>
        </w:tc>
        <w:tc>
          <w:tcPr>
            <w:tcW w:w="1577" w:type="dxa"/>
            <w:shd w:val="clear" w:color="000000" w:fill="FFFFFF"/>
            <w:noWrap/>
            <w:vAlign w:val="center"/>
          </w:tcPr>
          <w:p w14:paraId="7B22E3E8" w14:textId="0238B84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182 400,00</w:t>
            </w:r>
          </w:p>
        </w:tc>
        <w:tc>
          <w:tcPr>
            <w:tcW w:w="1408" w:type="dxa"/>
            <w:gridSpan w:val="2"/>
            <w:vMerge/>
            <w:shd w:val="clear" w:color="000000" w:fill="FFFFFF"/>
          </w:tcPr>
          <w:p w14:paraId="42B1F160"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4872858"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1B675B8F" w14:textId="6023A450" w:rsidTr="00C32FE0">
        <w:trPr>
          <w:gridAfter w:val="2"/>
          <w:wAfter w:w="14" w:type="dxa"/>
          <w:trHeight w:val="315"/>
        </w:trPr>
        <w:tc>
          <w:tcPr>
            <w:tcW w:w="780" w:type="dxa"/>
            <w:shd w:val="clear" w:color="000000" w:fill="FFFFFF"/>
          </w:tcPr>
          <w:p w14:paraId="2F1D9284" w14:textId="05E161DD"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49</w:t>
            </w:r>
          </w:p>
        </w:tc>
        <w:tc>
          <w:tcPr>
            <w:tcW w:w="4481" w:type="dxa"/>
            <w:shd w:val="clear" w:color="000000" w:fill="FFFFFF"/>
            <w:vAlign w:val="bottom"/>
          </w:tcPr>
          <w:p w14:paraId="613642A7" w14:textId="55026E0F"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Железо  CAB HOSPITEX2х100мл+5мл</w:t>
            </w:r>
          </w:p>
        </w:tc>
        <w:tc>
          <w:tcPr>
            <w:tcW w:w="2230" w:type="dxa"/>
            <w:shd w:val="clear" w:color="000000" w:fill="FFFFFF"/>
            <w:vAlign w:val="bottom"/>
          </w:tcPr>
          <w:p w14:paraId="79A7E4EB" w14:textId="59450F5D"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39060CEC" w14:textId="496B526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набор</w:t>
            </w:r>
          </w:p>
        </w:tc>
        <w:tc>
          <w:tcPr>
            <w:tcW w:w="1203" w:type="dxa"/>
            <w:shd w:val="clear" w:color="000000" w:fill="FFFFFF"/>
            <w:noWrap/>
            <w:vAlign w:val="center"/>
          </w:tcPr>
          <w:p w14:paraId="382A95D2" w14:textId="3546122A"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22 270</w:t>
            </w:r>
          </w:p>
        </w:tc>
        <w:tc>
          <w:tcPr>
            <w:tcW w:w="763" w:type="dxa"/>
            <w:shd w:val="clear" w:color="000000" w:fill="FFFFFF"/>
            <w:noWrap/>
            <w:vAlign w:val="center"/>
          </w:tcPr>
          <w:p w14:paraId="54C27C32" w14:textId="5C33A4A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15</w:t>
            </w:r>
          </w:p>
        </w:tc>
        <w:tc>
          <w:tcPr>
            <w:tcW w:w="1577" w:type="dxa"/>
            <w:shd w:val="clear" w:color="000000" w:fill="FFFFFF"/>
            <w:noWrap/>
            <w:vAlign w:val="center"/>
          </w:tcPr>
          <w:p w14:paraId="44235B03" w14:textId="444195BB"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334 050,00</w:t>
            </w:r>
          </w:p>
        </w:tc>
        <w:tc>
          <w:tcPr>
            <w:tcW w:w="1408" w:type="dxa"/>
            <w:gridSpan w:val="2"/>
            <w:vMerge/>
            <w:shd w:val="clear" w:color="000000" w:fill="FFFFFF"/>
          </w:tcPr>
          <w:p w14:paraId="08E076F1"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26383ED"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9079D18" w14:textId="4EC90665" w:rsidTr="00C32FE0">
        <w:trPr>
          <w:gridAfter w:val="2"/>
          <w:wAfter w:w="14" w:type="dxa"/>
          <w:trHeight w:val="315"/>
        </w:trPr>
        <w:tc>
          <w:tcPr>
            <w:tcW w:w="780" w:type="dxa"/>
            <w:shd w:val="clear" w:color="000000" w:fill="FFFFFF"/>
          </w:tcPr>
          <w:p w14:paraId="0C46FAF1" w14:textId="2BCB64F8"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50</w:t>
            </w:r>
          </w:p>
        </w:tc>
        <w:tc>
          <w:tcPr>
            <w:tcW w:w="4481" w:type="dxa"/>
            <w:shd w:val="clear" w:color="000000" w:fill="FFFFFF"/>
            <w:vAlign w:val="bottom"/>
          </w:tcPr>
          <w:p w14:paraId="67302BC7" w14:textId="2319FDB4"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С реактивный белок</w:t>
            </w:r>
          </w:p>
        </w:tc>
        <w:tc>
          <w:tcPr>
            <w:tcW w:w="2230" w:type="dxa"/>
            <w:shd w:val="clear" w:color="000000" w:fill="FFFFFF"/>
            <w:vAlign w:val="bottom"/>
          </w:tcPr>
          <w:p w14:paraId="3E0C5F4A" w14:textId="3726A2E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000000" w:fill="FFFFFF"/>
            <w:noWrap/>
            <w:vAlign w:val="center"/>
          </w:tcPr>
          <w:p w14:paraId="7BB0663B" w14:textId="604460D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000000" w:fill="FFFFFF"/>
            <w:noWrap/>
            <w:vAlign w:val="center"/>
          </w:tcPr>
          <w:p w14:paraId="394EE929" w14:textId="3A43172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6 680</w:t>
            </w:r>
          </w:p>
        </w:tc>
        <w:tc>
          <w:tcPr>
            <w:tcW w:w="763" w:type="dxa"/>
            <w:shd w:val="clear" w:color="000000" w:fill="FFFFFF"/>
            <w:noWrap/>
            <w:vAlign w:val="center"/>
          </w:tcPr>
          <w:p w14:paraId="235389F6" w14:textId="3ADC1C3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40</w:t>
            </w:r>
          </w:p>
        </w:tc>
        <w:tc>
          <w:tcPr>
            <w:tcW w:w="1577" w:type="dxa"/>
            <w:shd w:val="clear" w:color="000000" w:fill="FFFFFF"/>
            <w:noWrap/>
            <w:vAlign w:val="center"/>
          </w:tcPr>
          <w:p w14:paraId="56E06175" w14:textId="29335D26"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267 200,00</w:t>
            </w:r>
          </w:p>
        </w:tc>
        <w:tc>
          <w:tcPr>
            <w:tcW w:w="1408" w:type="dxa"/>
            <w:gridSpan w:val="2"/>
            <w:vMerge/>
            <w:shd w:val="clear" w:color="000000" w:fill="FFFFFF"/>
          </w:tcPr>
          <w:p w14:paraId="769A3526"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1072EBB"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19E623EF" w14:textId="5B986DD6" w:rsidTr="00C32FE0">
        <w:trPr>
          <w:gridAfter w:val="2"/>
          <w:wAfter w:w="14" w:type="dxa"/>
          <w:trHeight w:val="315"/>
        </w:trPr>
        <w:tc>
          <w:tcPr>
            <w:tcW w:w="780" w:type="dxa"/>
            <w:shd w:val="clear" w:color="000000" w:fill="FFFFFF"/>
          </w:tcPr>
          <w:p w14:paraId="4D103EB6" w14:textId="0B31989A" w:rsidR="00B64EA7" w:rsidRPr="00B30C93" w:rsidRDefault="00B64EA7" w:rsidP="00B30C93">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51</w:t>
            </w:r>
          </w:p>
        </w:tc>
        <w:tc>
          <w:tcPr>
            <w:tcW w:w="4481" w:type="dxa"/>
            <w:shd w:val="clear" w:color="000000" w:fill="FFFFFF"/>
            <w:vAlign w:val="bottom"/>
          </w:tcPr>
          <w:p w14:paraId="34228885" w14:textId="32893540" w:rsidR="00B64EA7" w:rsidRPr="00BD5EE6" w:rsidRDefault="00B64EA7" w:rsidP="00B30C93">
            <w:pPr>
              <w:spacing w:after="0" w:line="240" w:lineRule="auto"/>
              <w:rPr>
                <w:rFonts w:ascii="Times New Roman" w:eastAsia="Times New Roman" w:hAnsi="Times New Roman" w:cs="Times New Roman"/>
                <w:b/>
                <w:bCs/>
                <w:color w:val="000000"/>
                <w:sz w:val="24"/>
                <w:szCs w:val="24"/>
                <w:lang w:eastAsia="ru-RU"/>
              </w:rPr>
            </w:pPr>
            <w:r>
              <w:rPr>
                <w:color w:val="000000"/>
              </w:rPr>
              <w:t>Ревмотойдный фактор</w:t>
            </w:r>
          </w:p>
        </w:tc>
        <w:tc>
          <w:tcPr>
            <w:tcW w:w="2230" w:type="dxa"/>
            <w:shd w:val="clear" w:color="000000" w:fill="FFFFFF"/>
            <w:vAlign w:val="bottom"/>
          </w:tcPr>
          <w:p w14:paraId="2BDC3840" w14:textId="54CCA5CD"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ручной метод</w:t>
            </w:r>
          </w:p>
        </w:tc>
        <w:tc>
          <w:tcPr>
            <w:tcW w:w="1157" w:type="dxa"/>
            <w:shd w:val="clear" w:color="000000" w:fill="FFFFFF"/>
            <w:noWrap/>
            <w:vAlign w:val="center"/>
          </w:tcPr>
          <w:p w14:paraId="3A66B23D" w14:textId="4A01833D"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уп</w:t>
            </w:r>
          </w:p>
        </w:tc>
        <w:tc>
          <w:tcPr>
            <w:tcW w:w="1203" w:type="dxa"/>
            <w:shd w:val="clear" w:color="000000" w:fill="FFFFFF"/>
            <w:noWrap/>
            <w:vAlign w:val="center"/>
          </w:tcPr>
          <w:p w14:paraId="10D0907A" w14:textId="371485DD"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5 580</w:t>
            </w:r>
          </w:p>
        </w:tc>
        <w:tc>
          <w:tcPr>
            <w:tcW w:w="763" w:type="dxa"/>
            <w:shd w:val="clear" w:color="000000" w:fill="FFFFFF"/>
            <w:noWrap/>
            <w:vAlign w:val="center"/>
          </w:tcPr>
          <w:p w14:paraId="2C434248" w14:textId="29604CCC"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40</w:t>
            </w:r>
          </w:p>
        </w:tc>
        <w:tc>
          <w:tcPr>
            <w:tcW w:w="1577" w:type="dxa"/>
            <w:shd w:val="clear" w:color="000000" w:fill="FFFFFF"/>
            <w:noWrap/>
            <w:vAlign w:val="center"/>
          </w:tcPr>
          <w:p w14:paraId="2B529335" w14:textId="6E6EFBF5"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223 200,00</w:t>
            </w:r>
          </w:p>
        </w:tc>
        <w:tc>
          <w:tcPr>
            <w:tcW w:w="1408" w:type="dxa"/>
            <w:gridSpan w:val="2"/>
            <w:vMerge/>
            <w:shd w:val="clear" w:color="000000" w:fill="FFFFFF"/>
          </w:tcPr>
          <w:p w14:paraId="389E1AE3"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01BA8389"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7CB506E8" w14:textId="6B54DB9C" w:rsidTr="00C32FE0">
        <w:trPr>
          <w:gridAfter w:val="2"/>
          <w:wAfter w:w="14" w:type="dxa"/>
          <w:trHeight w:val="315"/>
        </w:trPr>
        <w:tc>
          <w:tcPr>
            <w:tcW w:w="780" w:type="dxa"/>
            <w:shd w:val="clear" w:color="000000" w:fill="FFFFFF"/>
          </w:tcPr>
          <w:p w14:paraId="309A6605" w14:textId="16447E9B" w:rsidR="00B64EA7" w:rsidRPr="00B30C93" w:rsidRDefault="00B64EA7" w:rsidP="00B30C93">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52</w:t>
            </w:r>
          </w:p>
        </w:tc>
        <w:tc>
          <w:tcPr>
            <w:tcW w:w="4481" w:type="dxa"/>
            <w:shd w:val="clear" w:color="000000" w:fill="FFFFFF"/>
            <w:vAlign w:val="bottom"/>
          </w:tcPr>
          <w:p w14:paraId="2CFD4CD6" w14:textId="32C4DBA4" w:rsidR="00B64EA7" w:rsidRPr="00BD5EE6" w:rsidRDefault="00B64EA7" w:rsidP="00B30C93">
            <w:pPr>
              <w:spacing w:after="0" w:line="240" w:lineRule="auto"/>
              <w:rPr>
                <w:rFonts w:ascii="Times New Roman" w:eastAsia="Times New Roman" w:hAnsi="Times New Roman" w:cs="Times New Roman"/>
                <w:b/>
                <w:bCs/>
                <w:color w:val="000000"/>
                <w:sz w:val="24"/>
                <w:szCs w:val="24"/>
                <w:lang w:eastAsia="ru-RU"/>
              </w:rPr>
            </w:pPr>
            <w:r>
              <w:rPr>
                <w:color w:val="000000"/>
              </w:rPr>
              <w:t>Антистрептолизин О 100</w:t>
            </w:r>
          </w:p>
        </w:tc>
        <w:tc>
          <w:tcPr>
            <w:tcW w:w="2230" w:type="dxa"/>
            <w:shd w:val="clear" w:color="000000" w:fill="FFFFFF"/>
            <w:vAlign w:val="bottom"/>
          </w:tcPr>
          <w:p w14:paraId="0C796C63" w14:textId="452B0350"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ручной метод</w:t>
            </w:r>
          </w:p>
        </w:tc>
        <w:tc>
          <w:tcPr>
            <w:tcW w:w="1157" w:type="dxa"/>
            <w:shd w:val="clear" w:color="000000" w:fill="FFFFFF"/>
            <w:noWrap/>
            <w:vAlign w:val="center"/>
          </w:tcPr>
          <w:p w14:paraId="293FBFBF" w14:textId="1E2ADAA6"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уп</w:t>
            </w:r>
          </w:p>
        </w:tc>
        <w:tc>
          <w:tcPr>
            <w:tcW w:w="1203" w:type="dxa"/>
            <w:shd w:val="clear" w:color="000000" w:fill="FFFFFF"/>
            <w:noWrap/>
            <w:vAlign w:val="center"/>
          </w:tcPr>
          <w:p w14:paraId="0DABDB8E" w14:textId="6D12C9D3"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7 200</w:t>
            </w:r>
          </w:p>
        </w:tc>
        <w:tc>
          <w:tcPr>
            <w:tcW w:w="763" w:type="dxa"/>
            <w:shd w:val="clear" w:color="000000" w:fill="FFFFFF"/>
            <w:noWrap/>
            <w:vAlign w:val="center"/>
          </w:tcPr>
          <w:p w14:paraId="15128FE9" w14:textId="04D59459"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10</w:t>
            </w:r>
          </w:p>
        </w:tc>
        <w:tc>
          <w:tcPr>
            <w:tcW w:w="1577" w:type="dxa"/>
            <w:shd w:val="clear" w:color="000000" w:fill="FFFFFF"/>
            <w:noWrap/>
            <w:vAlign w:val="center"/>
          </w:tcPr>
          <w:p w14:paraId="04278F67" w14:textId="10A8D501"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72 000,00</w:t>
            </w:r>
          </w:p>
        </w:tc>
        <w:tc>
          <w:tcPr>
            <w:tcW w:w="1408" w:type="dxa"/>
            <w:gridSpan w:val="2"/>
            <w:vMerge/>
            <w:shd w:val="clear" w:color="000000" w:fill="FFFFFF"/>
          </w:tcPr>
          <w:p w14:paraId="03D7ACF8"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3179DC65"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0A296FC7" w14:textId="2B8572B1" w:rsidTr="00C32FE0">
        <w:trPr>
          <w:gridAfter w:val="2"/>
          <w:wAfter w:w="14" w:type="dxa"/>
          <w:trHeight w:val="630"/>
        </w:trPr>
        <w:tc>
          <w:tcPr>
            <w:tcW w:w="780" w:type="dxa"/>
          </w:tcPr>
          <w:p w14:paraId="109E3B09" w14:textId="5E8E7105"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53</w:t>
            </w:r>
          </w:p>
        </w:tc>
        <w:tc>
          <w:tcPr>
            <w:tcW w:w="4481" w:type="dxa"/>
            <w:shd w:val="clear" w:color="auto" w:fill="auto"/>
            <w:vAlign w:val="bottom"/>
          </w:tcPr>
          <w:p w14:paraId="72F7A842" w14:textId="38004375"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Бруцеллезный диагностикум  15,0 № 4</w:t>
            </w:r>
          </w:p>
        </w:tc>
        <w:tc>
          <w:tcPr>
            <w:tcW w:w="2230" w:type="dxa"/>
            <w:shd w:val="clear" w:color="auto" w:fill="auto"/>
            <w:vAlign w:val="bottom"/>
          </w:tcPr>
          <w:p w14:paraId="21FEE3A4" w14:textId="7D28ACE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auto" w:fill="auto"/>
            <w:noWrap/>
            <w:vAlign w:val="center"/>
          </w:tcPr>
          <w:p w14:paraId="4A6FC133" w14:textId="1C7E0C1C"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3C53AB54" w14:textId="2AA3611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14 000</w:t>
            </w:r>
          </w:p>
        </w:tc>
        <w:tc>
          <w:tcPr>
            <w:tcW w:w="763" w:type="dxa"/>
            <w:shd w:val="clear" w:color="000000" w:fill="FFFFFF"/>
            <w:noWrap/>
            <w:vAlign w:val="center"/>
          </w:tcPr>
          <w:p w14:paraId="70E07B45" w14:textId="58D198A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8</w:t>
            </w:r>
          </w:p>
        </w:tc>
        <w:tc>
          <w:tcPr>
            <w:tcW w:w="1577" w:type="dxa"/>
            <w:shd w:val="clear" w:color="000000" w:fill="FFFFFF"/>
            <w:noWrap/>
            <w:vAlign w:val="center"/>
          </w:tcPr>
          <w:p w14:paraId="6EE60A63" w14:textId="7BDA604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112 000,00</w:t>
            </w:r>
          </w:p>
        </w:tc>
        <w:tc>
          <w:tcPr>
            <w:tcW w:w="1408" w:type="dxa"/>
            <w:gridSpan w:val="2"/>
            <w:vMerge/>
            <w:shd w:val="clear" w:color="000000" w:fill="FFFFFF"/>
          </w:tcPr>
          <w:p w14:paraId="6029C6B7"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398DB6E2"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1F3E939" w14:textId="0CADD9FD" w:rsidTr="00C32FE0">
        <w:trPr>
          <w:gridAfter w:val="2"/>
          <w:wAfter w:w="14" w:type="dxa"/>
          <w:trHeight w:val="315"/>
        </w:trPr>
        <w:tc>
          <w:tcPr>
            <w:tcW w:w="780" w:type="dxa"/>
          </w:tcPr>
          <w:p w14:paraId="6B4F5818" w14:textId="2F0F7328" w:rsidR="00B64EA7" w:rsidRPr="00B30C93" w:rsidRDefault="00B64EA7" w:rsidP="00B30C93">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54</w:t>
            </w:r>
          </w:p>
        </w:tc>
        <w:tc>
          <w:tcPr>
            <w:tcW w:w="4481" w:type="dxa"/>
            <w:shd w:val="clear" w:color="auto" w:fill="auto"/>
            <w:vAlign w:val="bottom"/>
          </w:tcPr>
          <w:p w14:paraId="72B1E9D9" w14:textId="03ACC902" w:rsidR="00B64EA7" w:rsidRPr="00BD5EE6" w:rsidRDefault="00B64EA7" w:rsidP="00B30C93">
            <w:pPr>
              <w:spacing w:after="0" w:line="240" w:lineRule="auto"/>
              <w:rPr>
                <w:rFonts w:ascii="Times New Roman" w:eastAsia="Times New Roman" w:hAnsi="Times New Roman" w:cs="Times New Roman"/>
                <w:b/>
                <w:bCs/>
                <w:color w:val="000000"/>
                <w:sz w:val="24"/>
                <w:szCs w:val="24"/>
                <w:lang w:eastAsia="ru-RU"/>
              </w:rPr>
            </w:pPr>
            <w:r>
              <w:rPr>
                <w:color w:val="000000"/>
              </w:rPr>
              <w:t>Билирубин  общий 100</w:t>
            </w:r>
          </w:p>
        </w:tc>
        <w:tc>
          <w:tcPr>
            <w:tcW w:w="2230" w:type="dxa"/>
            <w:shd w:val="clear" w:color="auto" w:fill="auto"/>
            <w:vAlign w:val="bottom"/>
          </w:tcPr>
          <w:p w14:paraId="2E6531C1" w14:textId="16A80834"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ручной метод</w:t>
            </w:r>
          </w:p>
        </w:tc>
        <w:tc>
          <w:tcPr>
            <w:tcW w:w="1157" w:type="dxa"/>
            <w:shd w:val="clear" w:color="auto" w:fill="auto"/>
            <w:noWrap/>
            <w:vAlign w:val="center"/>
          </w:tcPr>
          <w:p w14:paraId="7B327FC4" w14:textId="474F6864"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наб</w:t>
            </w:r>
          </w:p>
        </w:tc>
        <w:tc>
          <w:tcPr>
            <w:tcW w:w="1203" w:type="dxa"/>
            <w:shd w:val="clear" w:color="auto" w:fill="auto"/>
            <w:noWrap/>
            <w:vAlign w:val="center"/>
          </w:tcPr>
          <w:p w14:paraId="5B5C8D6B" w14:textId="4C649254"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8 100</w:t>
            </w:r>
          </w:p>
        </w:tc>
        <w:tc>
          <w:tcPr>
            <w:tcW w:w="763" w:type="dxa"/>
            <w:shd w:val="clear" w:color="000000" w:fill="FFFFFF"/>
            <w:noWrap/>
            <w:vAlign w:val="center"/>
          </w:tcPr>
          <w:p w14:paraId="08AA2E99" w14:textId="494E7DBA"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5</w:t>
            </w:r>
          </w:p>
        </w:tc>
        <w:tc>
          <w:tcPr>
            <w:tcW w:w="1577" w:type="dxa"/>
            <w:shd w:val="clear" w:color="000000" w:fill="FFFFFF"/>
            <w:noWrap/>
            <w:vAlign w:val="center"/>
          </w:tcPr>
          <w:p w14:paraId="03CA4634" w14:textId="633A20E9"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40 500,00</w:t>
            </w:r>
          </w:p>
        </w:tc>
        <w:tc>
          <w:tcPr>
            <w:tcW w:w="1408" w:type="dxa"/>
            <w:gridSpan w:val="2"/>
            <w:vMerge/>
            <w:shd w:val="clear" w:color="000000" w:fill="FFFFFF"/>
          </w:tcPr>
          <w:p w14:paraId="07B10197"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0490893E"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1C5EF4EE" w14:textId="1FE15D61" w:rsidTr="00C32FE0">
        <w:trPr>
          <w:gridAfter w:val="2"/>
          <w:wAfter w:w="14" w:type="dxa"/>
          <w:trHeight w:val="630"/>
        </w:trPr>
        <w:tc>
          <w:tcPr>
            <w:tcW w:w="780" w:type="dxa"/>
          </w:tcPr>
          <w:p w14:paraId="79EB5EB2" w14:textId="605D271C"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55</w:t>
            </w:r>
          </w:p>
        </w:tc>
        <w:tc>
          <w:tcPr>
            <w:tcW w:w="4481" w:type="dxa"/>
            <w:shd w:val="clear" w:color="auto" w:fill="auto"/>
            <w:vAlign w:val="bottom"/>
          </w:tcPr>
          <w:p w14:paraId="1F8F37EA" w14:textId="480D6A67"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Глюкофан № 50</w:t>
            </w:r>
          </w:p>
        </w:tc>
        <w:tc>
          <w:tcPr>
            <w:tcW w:w="2230" w:type="dxa"/>
            <w:shd w:val="clear" w:color="auto" w:fill="auto"/>
            <w:vAlign w:val="bottom"/>
          </w:tcPr>
          <w:p w14:paraId="5460E041" w14:textId="45B7D080"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auto" w:fill="auto"/>
            <w:noWrap/>
            <w:vAlign w:val="center"/>
          </w:tcPr>
          <w:p w14:paraId="2388052B" w14:textId="37C6AB9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343AF726" w14:textId="5BB1D20A"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2 820</w:t>
            </w:r>
          </w:p>
        </w:tc>
        <w:tc>
          <w:tcPr>
            <w:tcW w:w="763" w:type="dxa"/>
            <w:shd w:val="clear" w:color="000000" w:fill="FFFFFF"/>
            <w:noWrap/>
            <w:vAlign w:val="center"/>
          </w:tcPr>
          <w:p w14:paraId="55282CF1" w14:textId="4FD3B215"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100</w:t>
            </w:r>
          </w:p>
        </w:tc>
        <w:tc>
          <w:tcPr>
            <w:tcW w:w="1577" w:type="dxa"/>
            <w:shd w:val="clear" w:color="000000" w:fill="FFFFFF"/>
            <w:noWrap/>
            <w:vAlign w:val="center"/>
          </w:tcPr>
          <w:p w14:paraId="015105FA" w14:textId="0763B16A"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282 000,00</w:t>
            </w:r>
          </w:p>
        </w:tc>
        <w:tc>
          <w:tcPr>
            <w:tcW w:w="1408" w:type="dxa"/>
            <w:gridSpan w:val="2"/>
            <w:vMerge/>
            <w:shd w:val="clear" w:color="000000" w:fill="FFFFFF"/>
          </w:tcPr>
          <w:p w14:paraId="3A3FFC4F"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3C81E11"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0E82091" w14:textId="4F36451F" w:rsidTr="00C32FE0">
        <w:trPr>
          <w:gridAfter w:val="2"/>
          <w:wAfter w:w="14" w:type="dxa"/>
          <w:trHeight w:val="315"/>
        </w:trPr>
        <w:tc>
          <w:tcPr>
            <w:tcW w:w="780" w:type="dxa"/>
          </w:tcPr>
          <w:p w14:paraId="7E018CFE" w14:textId="0478CBC7"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56</w:t>
            </w:r>
          </w:p>
        </w:tc>
        <w:tc>
          <w:tcPr>
            <w:tcW w:w="4481" w:type="dxa"/>
            <w:shd w:val="clear" w:color="auto" w:fill="auto"/>
            <w:vAlign w:val="bottom"/>
          </w:tcPr>
          <w:p w14:paraId="01E70F47" w14:textId="1699E48F"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Кетофан  № 50</w:t>
            </w:r>
          </w:p>
        </w:tc>
        <w:tc>
          <w:tcPr>
            <w:tcW w:w="2230" w:type="dxa"/>
            <w:shd w:val="clear" w:color="auto" w:fill="auto"/>
            <w:vAlign w:val="bottom"/>
          </w:tcPr>
          <w:p w14:paraId="1841DA58" w14:textId="28E20C8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auto" w:fill="auto"/>
            <w:noWrap/>
            <w:vAlign w:val="center"/>
          </w:tcPr>
          <w:p w14:paraId="31621F00" w14:textId="0306807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1C4C1E9A" w14:textId="2B7A1EC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2 420</w:t>
            </w:r>
          </w:p>
        </w:tc>
        <w:tc>
          <w:tcPr>
            <w:tcW w:w="763" w:type="dxa"/>
            <w:shd w:val="clear" w:color="000000" w:fill="FFFFFF"/>
            <w:noWrap/>
            <w:vAlign w:val="center"/>
          </w:tcPr>
          <w:p w14:paraId="2F3EC2BD" w14:textId="06FBAD30"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10</w:t>
            </w:r>
          </w:p>
        </w:tc>
        <w:tc>
          <w:tcPr>
            <w:tcW w:w="1577" w:type="dxa"/>
            <w:shd w:val="clear" w:color="000000" w:fill="FFFFFF"/>
            <w:noWrap/>
            <w:vAlign w:val="center"/>
          </w:tcPr>
          <w:p w14:paraId="15C1A51E" w14:textId="002FBC5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24 200,00</w:t>
            </w:r>
          </w:p>
        </w:tc>
        <w:tc>
          <w:tcPr>
            <w:tcW w:w="1408" w:type="dxa"/>
            <w:gridSpan w:val="2"/>
            <w:vMerge/>
            <w:shd w:val="clear" w:color="000000" w:fill="FFFFFF"/>
          </w:tcPr>
          <w:p w14:paraId="176BCF5F"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0069305"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54D011F" w14:textId="47432213" w:rsidTr="00C32FE0">
        <w:trPr>
          <w:gridAfter w:val="2"/>
          <w:wAfter w:w="14" w:type="dxa"/>
          <w:trHeight w:val="630"/>
        </w:trPr>
        <w:tc>
          <w:tcPr>
            <w:tcW w:w="780" w:type="dxa"/>
          </w:tcPr>
          <w:p w14:paraId="18F2323F" w14:textId="6DF1982B"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57</w:t>
            </w:r>
          </w:p>
        </w:tc>
        <w:tc>
          <w:tcPr>
            <w:tcW w:w="4481" w:type="dxa"/>
            <w:shd w:val="clear" w:color="auto" w:fill="auto"/>
            <w:vAlign w:val="bottom"/>
          </w:tcPr>
          <w:p w14:paraId="24362066" w14:textId="42592E65"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Гемофан № 50</w:t>
            </w:r>
          </w:p>
        </w:tc>
        <w:tc>
          <w:tcPr>
            <w:tcW w:w="2230" w:type="dxa"/>
            <w:shd w:val="clear" w:color="auto" w:fill="auto"/>
            <w:vAlign w:val="bottom"/>
          </w:tcPr>
          <w:p w14:paraId="4B85B063" w14:textId="7255BBE5"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ручной метод</w:t>
            </w:r>
          </w:p>
        </w:tc>
        <w:tc>
          <w:tcPr>
            <w:tcW w:w="1157" w:type="dxa"/>
            <w:shd w:val="clear" w:color="auto" w:fill="auto"/>
            <w:noWrap/>
            <w:vAlign w:val="center"/>
          </w:tcPr>
          <w:p w14:paraId="62CC9CCE" w14:textId="5E163B4C"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5EA878AE" w14:textId="15EDBD3C"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3 520</w:t>
            </w:r>
          </w:p>
        </w:tc>
        <w:tc>
          <w:tcPr>
            <w:tcW w:w="763" w:type="dxa"/>
            <w:shd w:val="clear" w:color="000000" w:fill="FFFFFF"/>
            <w:noWrap/>
            <w:vAlign w:val="center"/>
          </w:tcPr>
          <w:p w14:paraId="002A8FFE" w14:textId="5C816C7B"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7BE2C282" w14:textId="6C2B81AC"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70 400,00</w:t>
            </w:r>
          </w:p>
        </w:tc>
        <w:tc>
          <w:tcPr>
            <w:tcW w:w="1408" w:type="dxa"/>
            <w:gridSpan w:val="2"/>
            <w:vMerge/>
            <w:shd w:val="clear" w:color="000000" w:fill="FFFFFF"/>
          </w:tcPr>
          <w:p w14:paraId="62F91288"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57F0519"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62F7F3F" w14:textId="24F373E3" w:rsidTr="00C32FE0">
        <w:trPr>
          <w:gridAfter w:val="2"/>
          <w:wAfter w:w="14" w:type="dxa"/>
          <w:trHeight w:val="630"/>
        </w:trPr>
        <w:tc>
          <w:tcPr>
            <w:tcW w:w="780" w:type="dxa"/>
          </w:tcPr>
          <w:p w14:paraId="6DD63FDC" w14:textId="6A5E273E"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58</w:t>
            </w:r>
          </w:p>
        </w:tc>
        <w:tc>
          <w:tcPr>
            <w:tcW w:w="4481" w:type="dxa"/>
            <w:shd w:val="clear" w:color="auto" w:fill="auto"/>
            <w:vAlign w:val="bottom"/>
          </w:tcPr>
          <w:p w14:paraId="3630C8EC" w14:textId="5C1A9F44"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Эритротест-Цоликлон Анти А</w:t>
            </w:r>
          </w:p>
        </w:tc>
        <w:tc>
          <w:tcPr>
            <w:tcW w:w="2230" w:type="dxa"/>
            <w:shd w:val="clear" w:color="auto" w:fill="auto"/>
            <w:vAlign w:val="bottom"/>
          </w:tcPr>
          <w:p w14:paraId="0898C43A" w14:textId="045CD03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10 мл №1</w:t>
            </w:r>
          </w:p>
        </w:tc>
        <w:tc>
          <w:tcPr>
            <w:tcW w:w="1157" w:type="dxa"/>
            <w:shd w:val="clear" w:color="auto" w:fill="auto"/>
            <w:noWrap/>
            <w:vAlign w:val="center"/>
          </w:tcPr>
          <w:p w14:paraId="67ACAB47" w14:textId="77AD9A82"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фл.</w:t>
            </w:r>
          </w:p>
        </w:tc>
        <w:tc>
          <w:tcPr>
            <w:tcW w:w="1203" w:type="dxa"/>
            <w:shd w:val="clear" w:color="auto" w:fill="auto"/>
            <w:noWrap/>
            <w:vAlign w:val="center"/>
          </w:tcPr>
          <w:p w14:paraId="6633A433" w14:textId="5A0D7213"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920</w:t>
            </w:r>
          </w:p>
        </w:tc>
        <w:tc>
          <w:tcPr>
            <w:tcW w:w="763" w:type="dxa"/>
            <w:shd w:val="clear" w:color="000000" w:fill="FFFFFF"/>
            <w:noWrap/>
            <w:vAlign w:val="center"/>
          </w:tcPr>
          <w:p w14:paraId="662F1776" w14:textId="50DE1EB0"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50</w:t>
            </w:r>
          </w:p>
        </w:tc>
        <w:tc>
          <w:tcPr>
            <w:tcW w:w="1577" w:type="dxa"/>
            <w:shd w:val="clear" w:color="000000" w:fill="FFFFFF"/>
            <w:noWrap/>
            <w:vAlign w:val="center"/>
          </w:tcPr>
          <w:p w14:paraId="37A3E907" w14:textId="744C3354"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46 000,00</w:t>
            </w:r>
          </w:p>
        </w:tc>
        <w:tc>
          <w:tcPr>
            <w:tcW w:w="1408" w:type="dxa"/>
            <w:gridSpan w:val="2"/>
            <w:vMerge/>
            <w:shd w:val="clear" w:color="000000" w:fill="FFFFFF"/>
          </w:tcPr>
          <w:p w14:paraId="6FCE797D"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AB1A335"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AEE6CFB" w14:textId="7BCEF6A0" w:rsidTr="00C32FE0">
        <w:trPr>
          <w:gridAfter w:val="2"/>
          <w:wAfter w:w="14" w:type="dxa"/>
          <w:trHeight w:val="3780"/>
        </w:trPr>
        <w:tc>
          <w:tcPr>
            <w:tcW w:w="780" w:type="dxa"/>
            <w:shd w:val="clear" w:color="000000" w:fill="FFFFFF"/>
          </w:tcPr>
          <w:p w14:paraId="38240E3D" w14:textId="60EC92A1"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59</w:t>
            </w:r>
          </w:p>
        </w:tc>
        <w:tc>
          <w:tcPr>
            <w:tcW w:w="4481" w:type="dxa"/>
            <w:shd w:val="clear" w:color="000000" w:fill="FFFFFF"/>
            <w:vAlign w:val="bottom"/>
          </w:tcPr>
          <w:p w14:paraId="0731553A" w14:textId="2A5A2536"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Эритротест-Цоликлон Анти Д супер</w:t>
            </w:r>
          </w:p>
        </w:tc>
        <w:tc>
          <w:tcPr>
            <w:tcW w:w="2230" w:type="dxa"/>
            <w:shd w:val="clear" w:color="000000" w:fill="FFFFFF"/>
            <w:vAlign w:val="bottom"/>
          </w:tcPr>
          <w:p w14:paraId="0A9F5489" w14:textId="5F5260A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5 мл №1</w:t>
            </w:r>
          </w:p>
        </w:tc>
        <w:tc>
          <w:tcPr>
            <w:tcW w:w="1157" w:type="dxa"/>
            <w:shd w:val="clear" w:color="000000" w:fill="FFFFFF"/>
            <w:noWrap/>
            <w:vAlign w:val="center"/>
          </w:tcPr>
          <w:p w14:paraId="1D7AC3AB" w14:textId="7652F74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фл.</w:t>
            </w:r>
          </w:p>
        </w:tc>
        <w:tc>
          <w:tcPr>
            <w:tcW w:w="1203" w:type="dxa"/>
            <w:shd w:val="clear" w:color="000000" w:fill="FFFFFF"/>
            <w:noWrap/>
            <w:vAlign w:val="center"/>
          </w:tcPr>
          <w:p w14:paraId="09B13DEF" w14:textId="67E54E5C"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965,00</w:t>
            </w:r>
          </w:p>
        </w:tc>
        <w:tc>
          <w:tcPr>
            <w:tcW w:w="763" w:type="dxa"/>
            <w:shd w:val="clear" w:color="000000" w:fill="FFFFFF"/>
            <w:noWrap/>
            <w:vAlign w:val="center"/>
          </w:tcPr>
          <w:p w14:paraId="6FA19FE3" w14:textId="62FC0B1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150</w:t>
            </w:r>
          </w:p>
        </w:tc>
        <w:tc>
          <w:tcPr>
            <w:tcW w:w="1577" w:type="dxa"/>
            <w:shd w:val="clear" w:color="000000" w:fill="FFFFFF"/>
            <w:noWrap/>
            <w:vAlign w:val="center"/>
          </w:tcPr>
          <w:p w14:paraId="267FABCC" w14:textId="7A42723B"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144 750,00</w:t>
            </w:r>
          </w:p>
        </w:tc>
        <w:tc>
          <w:tcPr>
            <w:tcW w:w="1408" w:type="dxa"/>
            <w:gridSpan w:val="2"/>
            <w:vMerge/>
            <w:shd w:val="clear" w:color="000000" w:fill="FFFFFF"/>
          </w:tcPr>
          <w:p w14:paraId="2977F906"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DD8582D"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F053677" w14:textId="7FBBA084" w:rsidTr="00C32FE0">
        <w:trPr>
          <w:gridAfter w:val="2"/>
          <w:wAfter w:w="14" w:type="dxa"/>
          <w:trHeight w:val="3150"/>
        </w:trPr>
        <w:tc>
          <w:tcPr>
            <w:tcW w:w="780" w:type="dxa"/>
          </w:tcPr>
          <w:p w14:paraId="5815D02F" w14:textId="25F5E7A0"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60</w:t>
            </w:r>
          </w:p>
        </w:tc>
        <w:tc>
          <w:tcPr>
            <w:tcW w:w="4481" w:type="dxa"/>
            <w:shd w:val="clear" w:color="auto" w:fill="auto"/>
            <w:vAlign w:val="bottom"/>
          </w:tcPr>
          <w:p w14:paraId="77D791AD" w14:textId="62252B75"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Эритротест-Цоликлон Анти В</w:t>
            </w:r>
          </w:p>
        </w:tc>
        <w:tc>
          <w:tcPr>
            <w:tcW w:w="2230" w:type="dxa"/>
            <w:shd w:val="clear" w:color="auto" w:fill="auto"/>
            <w:vAlign w:val="bottom"/>
          </w:tcPr>
          <w:p w14:paraId="23FC9867" w14:textId="4701023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10 мл №1</w:t>
            </w:r>
          </w:p>
        </w:tc>
        <w:tc>
          <w:tcPr>
            <w:tcW w:w="1157" w:type="dxa"/>
            <w:shd w:val="clear" w:color="auto" w:fill="auto"/>
            <w:noWrap/>
            <w:vAlign w:val="center"/>
          </w:tcPr>
          <w:p w14:paraId="2C6F7951" w14:textId="0CBFDD1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фл.</w:t>
            </w:r>
          </w:p>
        </w:tc>
        <w:tc>
          <w:tcPr>
            <w:tcW w:w="1203" w:type="dxa"/>
            <w:shd w:val="clear" w:color="auto" w:fill="auto"/>
            <w:noWrap/>
            <w:vAlign w:val="center"/>
          </w:tcPr>
          <w:p w14:paraId="4B8DE05B" w14:textId="379189A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870</w:t>
            </w:r>
          </w:p>
        </w:tc>
        <w:tc>
          <w:tcPr>
            <w:tcW w:w="763" w:type="dxa"/>
            <w:shd w:val="clear" w:color="000000" w:fill="FFFFFF"/>
            <w:noWrap/>
            <w:vAlign w:val="center"/>
          </w:tcPr>
          <w:p w14:paraId="1CE4EB49" w14:textId="655AC4C0"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50</w:t>
            </w:r>
          </w:p>
        </w:tc>
        <w:tc>
          <w:tcPr>
            <w:tcW w:w="1577" w:type="dxa"/>
            <w:shd w:val="clear" w:color="000000" w:fill="FFFFFF"/>
            <w:noWrap/>
            <w:vAlign w:val="center"/>
          </w:tcPr>
          <w:p w14:paraId="15231C66" w14:textId="663AE7F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43 500,00</w:t>
            </w:r>
          </w:p>
        </w:tc>
        <w:tc>
          <w:tcPr>
            <w:tcW w:w="1408" w:type="dxa"/>
            <w:gridSpan w:val="2"/>
            <w:vMerge/>
            <w:shd w:val="clear" w:color="000000" w:fill="FFFFFF"/>
          </w:tcPr>
          <w:p w14:paraId="614F011A"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C09F6EA"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2421C55" w14:textId="05525EBB" w:rsidTr="00C32FE0">
        <w:trPr>
          <w:gridAfter w:val="2"/>
          <w:wAfter w:w="14" w:type="dxa"/>
          <w:trHeight w:val="4095"/>
        </w:trPr>
        <w:tc>
          <w:tcPr>
            <w:tcW w:w="780" w:type="dxa"/>
            <w:shd w:val="clear" w:color="000000" w:fill="FFFFFF"/>
          </w:tcPr>
          <w:p w14:paraId="59006608" w14:textId="20FDA15B"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61</w:t>
            </w:r>
          </w:p>
        </w:tc>
        <w:tc>
          <w:tcPr>
            <w:tcW w:w="4481" w:type="dxa"/>
            <w:shd w:val="clear" w:color="000000" w:fill="FFFFFF"/>
            <w:vAlign w:val="bottom"/>
          </w:tcPr>
          <w:p w14:paraId="06076307" w14:textId="57488C2E"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 xml:space="preserve"> Набор реактивов Азопирам-Комплект предназначен для контроля качества предстерилизационной очистки изделий медицинского назначения. </w:t>
            </w:r>
          </w:p>
        </w:tc>
        <w:tc>
          <w:tcPr>
            <w:tcW w:w="2230" w:type="dxa"/>
            <w:shd w:val="clear" w:color="000000" w:fill="FFFFFF"/>
            <w:vAlign w:val="bottom"/>
          </w:tcPr>
          <w:p w14:paraId="646EB751" w14:textId="1536B826"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000000" w:fill="FFFFFF"/>
            <w:noWrap/>
            <w:vAlign w:val="center"/>
          </w:tcPr>
          <w:p w14:paraId="067B8BFA" w14:textId="6F4351CF"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000000" w:fill="FFFFFF"/>
            <w:noWrap/>
            <w:vAlign w:val="center"/>
          </w:tcPr>
          <w:p w14:paraId="4CB5985D" w14:textId="04A66166"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5 070</w:t>
            </w:r>
          </w:p>
        </w:tc>
        <w:tc>
          <w:tcPr>
            <w:tcW w:w="763" w:type="dxa"/>
            <w:shd w:val="clear" w:color="000000" w:fill="FFFFFF"/>
            <w:noWrap/>
            <w:vAlign w:val="center"/>
          </w:tcPr>
          <w:p w14:paraId="6DA2F782" w14:textId="7DF3287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30</w:t>
            </w:r>
          </w:p>
        </w:tc>
        <w:tc>
          <w:tcPr>
            <w:tcW w:w="1577" w:type="dxa"/>
            <w:shd w:val="clear" w:color="000000" w:fill="FFFFFF"/>
            <w:noWrap/>
            <w:vAlign w:val="center"/>
          </w:tcPr>
          <w:p w14:paraId="1FFE1A42" w14:textId="74638590"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152 100,00</w:t>
            </w:r>
          </w:p>
        </w:tc>
        <w:tc>
          <w:tcPr>
            <w:tcW w:w="1408" w:type="dxa"/>
            <w:gridSpan w:val="2"/>
            <w:vMerge/>
            <w:shd w:val="clear" w:color="000000" w:fill="FFFFFF"/>
          </w:tcPr>
          <w:p w14:paraId="6709A5A7"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408D8BE"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30C93" w:rsidRPr="00BD5EE6" w14:paraId="632155B9" w14:textId="226FBC54" w:rsidTr="00C32FE0">
        <w:trPr>
          <w:gridAfter w:val="1"/>
          <w:wAfter w:w="6" w:type="dxa"/>
          <w:trHeight w:val="379"/>
        </w:trPr>
        <w:tc>
          <w:tcPr>
            <w:tcW w:w="14796" w:type="dxa"/>
            <w:gridSpan w:val="12"/>
            <w:shd w:val="clear" w:color="000000" w:fill="FFFFFF"/>
          </w:tcPr>
          <w:p w14:paraId="3398AB0C" w14:textId="186513FD" w:rsidR="00B30C93" w:rsidRPr="00B30C93" w:rsidRDefault="00B30C93" w:rsidP="00EB078A">
            <w:pPr>
              <w:spacing w:after="0" w:line="240" w:lineRule="auto"/>
              <w:jc w:val="center"/>
              <w:rPr>
                <w:rFonts w:ascii="Times New Roman" w:eastAsia="Times New Roman" w:hAnsi="Times New Roman" w:cs="Times New Roman"/>
                <w:b/>
                <w:bCs/>
                <w:color w:val="000000"/>
                <w:sz w:val="24"/>
                <w:szCs w:val="24"/>
                <w:lang w:eastAsia="ru-RU"/>
              </w:rPr>
            </w:pPr>
            <w:r w:rsidRPr="00B30C93">
              <w:rPr>
                <w:rFonts w:ascii="Times New Roman" w:eastAsia="Times New Roman" w:hAnsi="Times New Roman" w:cs="Times New Roman"/>
                <w:b/>
                <w:bCs/>
                <w:color w:val="000000"/>
                <w:sz w:val="24"/>
                <w:szCs w:val="24"/>
                <w:lang w:eastAsia="ru-RU"/>
              </w:rPr>
              <w:t>Тест полосы для  анализатора мочи</w:t>
            </w:r>
          </w:p>
        </w:tc>
      </w:tr>
      <w:tr w:rsidR="0073163E" w:rsidRPr="00BD5EE6" w14:paraId="583C9440" w14:textId="02E6BE9C" w:rsidTr="00C32FE0">
        <w:trPr>
          <w:gridAfter w:val="2"/>
          <w:wAfter w:w="14" w:type="dxa"/>
          <w:trHeight w:val="315"/>
        </w:trPr>
        <w:tc>
          <w:tcPr>
            <w:tcW w:w="780" w:type="dxa"/>
          </w:tcPr>
          <w:p w14:paraId="5912380A" w14:textId="25F229B1" w:rsidR="00B30C93" w:rsidRPr="00B30C93" w:rsidRDefault="00B30C93"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62</w:t>
            </w:r>
          </w:p>
        </w:tc>
        <w:tc>
          <w:tcPr>
            <w:tcW w:w="4481" w:type="dxa"/>
            <w:shd w:val="clear" w:color="auto" w:fill="auto"/>
            <w:vAlign w:val="bottom"/>
          </w:tcPr>
          <w:p w14:paraId="10E28EA6" w14:textId="0213271B" w:rsidR="00B30C93" w:rsidRPr="00B30C93" w:rsidRDefault="00B30C93" w:rsidP="00B30C93">
            <w:pPr>
              <w:spacing w:after="0" w:line="240" w:lineRule="auto"/>
              <w:rPr>
                <w:rFonts w:ascii="Times New Roman" w:eastAsia="Times New Roman" w:hAnsi="Times New Roman" w:cs="Times New Roman"/>
                <w:color w:val="000000"/>
                <w:sz w:val="24"/>
                <w:szCs w:val="24"/>
                <w:lang w:val="en-US" w:eastAsia="ru-RU"/>
              </w:rPr>
            </w:pPr>
            <w:r w:rsidRPr="00B30C93">
              <w:rPr>
                <w:color w:val="000000"/>
                <w:lang w:val="en-US"/>
              </w:rPr>
              <w:t>SIEMENS Multistix 10SG +Auto-Checks №100</w:t>
            </w:r>
          </w:p>
        </w:tc>
        <w:tc>
          <w:tcPr>
            <w:tcW w:w="2230" w:type="dxa"/>
            <w:shd w:val="clear" w:color="auto" w:fill="auto"/>
            <w:vAlign w:val="bottom"/>
          </w:tcPr>
          <w:p w14:paraId="5E87341E" w14:textId="33CFF108" w:rsidR="00B30C93" w:rsidRPr="00B30C93" w:rsidRDefault="00B30C93" w:rsidP="00B30C93">
            <w:pPr>
              <w:spacing w:after="0" w:line="240" w:lineRule="auto"/>
              <w:jc w:val="center"/>
              <w:rPr>
                <w:rFonts w:ascii="Times New Roman" w:eastAsia="Times New Roman" w:hAnsi="Times New Roman" w:cs="Times New Roman"/>
                <w:color w:val="000000"/>
                <w:sz w:val="24"/>
                <w:szCs w:val="24"/>
                <w:lang w:val="en-US" w:eastAsia="ru-RU"/>
              </w:rPr>
            </w:pPr>
            <w:r w:rsidRPr="00B30C93">
              <w:rPr>
                <w:color w:val="000000"/>
                <w:lang w:val="en-US"/>
              </w:rPr>
              <w:t> </w:t>
            </w:r>
          </w:p>
        </w:tc>
        <w:tc>
          <w:tcPr>
            <w:tcW w:w="1157" w:type="dxa"/>
            <w:shd w:val="clear" w:color="auto" w:fill="auto"/>
            <w:noWrap/>
            <w:vAlign w:val="center"/>
          </w:tcPr>
          <w:p w14:paraId="03E75D7C" w14:textId="4B5E86ED" w:rsidR="00B30C93" w:rsidRPr="00BD5EE6" w:rsidRDefault="00B30C93"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5DFA17D1" w14:textId="046B138C" w:rsidR="00B30C93" w:rsidRPr="00BD5EE6" w:rsidRDefault="00B30C93"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13 600</w:t>
            </w:r>
          </w:p>
        </w:tc>
        <w:tc>
          <w:tcPr>
            <w:tcW w:w="763" w:type="dxa"/>
            <w:shd w:val="clear" w:color="auto" w:fill="auto"/>
            <w:noWrap/>
            <w:vAlign w:val="center"/>
          </w:tcPr>
          <w:p w14:paraId="5E70887D" w14:textId="1AD98AC6" w:rsidR="00B30C93" w:rsidRPr="00BD5EE6" w:rsidRDefault="00B30C93"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100</w:t>
            </w:r>
          </w:p>
        </w:tc>
        <w:tc>
          <w:tcPr>
            <w:tcW w:w="1577" w:type="dxa"/>
            <w:shd w:val="clear" w:color="000000" w:fill="FFFFFF"/>
            <w:noWrap/>
            <w:vAlign w:val="center"/>
          </w:tcPr>
          <w:p w14:paraId="1E30FBE7" w14:textId="26AD8827" w:rsidR="00B30C93" w:rsidRPr="00BD5EE6" w:rsidRDefault="00B30C93"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1 360 000,00</w:t>
            </w:r>
          </w:p>
        </w:tc>
        <w:tc>
          <w:tcPr>
            <w:tcW w:w="1408" w:type="dxa"/>
            <w:gridSpan w:val="2"/>
            <w:shd w:val="clear" w:color="000000" w:fill="FFFFFF"/>
          </w:tcPr>
          <w:p w14:paraId="25DEC028" w14:textId="77777777" w:rsidR="00B30C93" w:rsidRPr="00BD5EE6" w:rsidRDefault="00B30C93"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shd w:val="clear" w:color="000000" w:fill="FFFFFF"/>
          </w:tcPr>
          <w:p w14:paraId="692B1294" w14:textId="77777777" w:rsidR="00B30C93" w:rsidRPr="00BD5EE6" w:rsidRDefault="00B30C93" w:rsidP="00B30C93">
            <w:pPr>
              <w:spacing w:after="0" w:line="240" w:lineRule="auto"/>
              <w:jc w:val="center"/>
              <w:rPr>
                <w:rFonts w:ascii="Times New Roman" w:eastAsia="Times New Roman" w:hAnsi="Times New Roman" w:cs="Times New Roman"/>
                <w:color w:val="000000"/>
                <w:sz w:val="24"/>
                <w:szCs w:val="24"/>
                <w:lang w:eastAsia="ru-RU"/>
              </w:rPr>
            </w:pPr>
          </w:p>
        </w:tc>
      </w:tr>
      <w:tr w:rsidR="00B30C93" w:rsidRPr="00BD5EE6" w14:paraId="553FE150" w14:textId="3474A28B" w:rsidTr="00C32FE0">
        <w:trPr>
          <w:gridAfter w:val="1"/>
          <w:wAfter w:w="6" w:type="dxa"/>
          <w:trHeight w:val="315"/>
        </w:trPr>
        <w:tc>
          <w:tcPr>
            <w:tcW w:w="14796" w:type="dxa"/>
            <w:gridSpan w:val="12"/>
          </w:tcPr>
          <w:p w14:paraId="798C72C1" w14:textId="4C29B0A2" w:rsidR="00B30C93" w:rsidRPr="00B30C93" w:rsidRDefault="00B30C93" w:rsidP="00EB078A">
            <w:pPr>
              <w:spacing w:after="0" w:line="240" w:lineRule="auto"/>
              <w:jc w:val="center"/>
              <w:rPr>
                <w:rFonts w:ascii="Times New Roman" w:eastAsia="Times New Roman" w:hAnsi="Times New Roman" w:cs="Times New Roman"/>
                <w:b/>
                <w:bCs/>
                <w:color w:val="000000"/>
                <w:sz w:val="24"/>
                <w:szCs w:val="24"/>
                <w:lang w:eastAsia="ru-RU"/>
              </w:rPr>
            </w:pPr>
            <w:r w:rsidRPr="00B30C93">
              <w:rPr>
                <w:rFonts w:ascii="Times New Roman" w:eastAsia="Times New Roman" w:hAnsi="Times New Roman" w:cs="Times New Roman"/>
                <w:b/>
                <w:bCs/>
                <w:color w:val="000000"/>
                <w:sz w:val="24"/>
                <w:szCs w:val="24"/>
                <w:lang w:eastAsia="ru-RU"/>
              </w:rPr>
              <w:t>Расходный материал к гематологическим анализаторам Sismex XN-550</w:t>
            </w:r>
          </w:p>
        </w:tc>
      </w:tr>
      <w:tr w:rsidR="00B64EA7" w:rsidRPr="00BD5EE6" w14:paraId="30FA6526" w14:textId="1C1B422A" w:rsidTr="00C32FE0">
        <w:trPr>
          <w:gridAfter w:val="2"/>
          <w:wAfter w:w="14" w:type="dxa"/>
          <w:trHeight w:val="315"/>
        </w:trPr>
        <w:tc>
          <w:tcPr>
            <w:tcW w:w="780" w:type="dxa"/>
          </w:tcPr>
          <w:p w14:paraId="27619C38" w14:textId="5F3BA78E"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63</w:t>
            </w:r>
          </w:p>
        </w:tc>
        <w:tc>
          <w:tcPr>
            <w:tcW w:w="4481" w:type="dxa"/>
            <w:shd w:val="clear" w:color="auto" w:fill="auto"/>
            <w:vAlign w:val="bottom"/>
          </w:tcPr>
          <w:p w14:paraId="0EB39C5F" w14:textId="68522A09"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Лизирующий реагент LYSERCELL WDF</w:t>
            </w:r>
          </w:p>
        </w:tc>
        <w:tc>
          <w:tcPr>
            <w:tcW w:w="2230" w:type="dxa"/>
            <w:shd w:val="clear" w:color="auto" w:fill="auto"/>
            <w:vAlign w:val="bottom"/>
          </w:tcPr>
          <w:p w14:paraId="1B82A7FB" w14:textId="33239CF9"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 LYSERCELL WDF</w:t>
            </w:r>
          </w:p>
        </w:tc>
        <w:tc>
          <w:tcPr>
            <w:tcW w:w="1157" w:type="dxa"/>
            <w:shd w:val="clear" w:color="auto" w:fill="auto"/>
            <w:noWrap/>
            <w:vAlign w:val="center"/>
          </w:tcPr>
          <w:p w14:paraId="7E72F5E3" w14:textId="7849C00A"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кан</w:t>
            </w:r>
          </w:p>
        </w:tc>
        <w:tc>
          <w:tcPr>
            <w:tcW w:w="1203" w:type="dxa"/>
            <w:shd w:val="clear" w:color="auto" w:fill="auto"/>
            <w:noWrap/>
            <w:vAlign w:val="center"/>
          </w:tcPr>
          <w:p w14:paraId="1B4FFE07" w14:textId="405939B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65 084</w:t>
            </w:r>
          </w:p>
        </w:tc>
        <w:tc>
          <w:tcPr>
            <w:tcW w:w="763" w:type="dxa"/>
            <w:shd w:val="clear" w:color="auto" w:fill="auto"/>
            <w:noWrap/>
            <w:vAlign w:val="center"/>
          </w:tcPr>
          <w:p w14:paraId="66D1100F" w14:textId="3A071118"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30</w:t>
            </w:r>
          </w:p>
        </w:tc>
        <w:tc>
          <w:tcPr>
            <w:tcW w:w="1577" w:type="dxa"/>
            <w:shd w:val="clear" w:color="000000" w:fill="FFFFFF"/>
            <w:noWrap/>
            <w:vAlign w:val="center"/>
          </w:tcPr>
          <w:p w14:paraId="7D61EE28" w14:textId="3C279EBC"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1 952 520,00</w:t>
            </w:r>
          </w:p>
        </w:tc>
        <w:tc>
          <w:tcPr>
            <w:tcW w:w="1408" w:type="dxa"/>
            <w:gridSpan w:val="2"/>
            <w:vMerge w:val="restart"/>
            <w:shd w:val="clear" w:color="000000" w:fill="FFFFFF"/>
          </w:tcPr>
          <w:p w14:paraId="1593B983"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val="restart"/>
            <w:shd w:val="clear" w:color="000000" w:fill="FFFFFF"/>
          </w:tcPr>
          <w:p w14:paraId="5CC5F609"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0DA04FB" w14:textId="317C9AA0" w:rsidTr="00C32FE0">
        <w:trPr>
          <w:gridAfter w:val="2"/>
          <w:wAfter w:w="14" w:type="dxa"/>
          <w:trHeight w:val="315"/>
        </w:trPr>
        <w:tc>
          <w:tcPr>
            <w:tcW w:w="780" w:type="dxa"/>
          </w:tcPr>
          <w:p w14:paraId="7661FAAD" w14:textId="754FEC4E"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64</w:t>
            </w:r>
          </w:p>
        </w:tc>
        <w:tc>
          <w:tcPr>
            <w:tcW w:w="4481" w:type="dxa"/>
            <w:shd w:val="clear" w:color="auto" w:fill="auto"/>
            <w:vAlign w:val="bottom"/>
          </w:tcPr>
          <w:p w14:paraId="11073CF2" w14:textId="5701640B"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Разбавитель  цельной крови  CELLPAK  Sysmex</w:t>
            </w:r>
          </w:p>
        </w:tc>
        <w:tc>
          <w:tcPr>
            <w:tcW w:w="2230" w:type="dxa"/>
            <w:shd w:val="clear" w:color="auto" w:fill="auto"/>
            <w:vAlign w:val="bottom"/>
          </w:tcPr>
          <w:p w14:paraId="5DB9D718" w14:textId="6B67DA5A"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 Cellpack 20л</w:t>
            </w:r>
          </w:p>
        </w:tc>
        <w:tc>
          <w:tcPr>
            <w:tcW w:w="1157" w:type="dxa"/>
            <w:shd w:val="clear" w:color="auto" w:fill="auto"/>
            <w:noWrap/>
            <w:vAlign w:val="center"/>
          </w:tcPr>
          <w:p w14:paraId="3D7DA2FD" w14:textId="0A309F2B"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кан</w:t>
            </w:r>
          </w:p>
        </w:tc>
        <w:tc>
          <w:tcPr>
            <w:tcW w:w="1203" w:type="dxa"/>
            <w:shd w:val="clear" w:color="auto" w:fill="auto"/>
            <w:noWrap/>
            <w:vAlign w:val="center"/>
          </w:tcPr>
          <w:p w14:paraId="17E293A3" w14:textId="0656DA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55 936</w:t>
            </w:r>
          </w:p>
        </w:tc>
        <w:tc>
          <w:tcPr>
            <w:tcW w:w="763" w:type="dxa"/>
            <w:shd w:val="clear" w:color="auto" w:fill="auto"/>
            <w:noWrap/>
            <w:vAlign w:val="center"/>
          </w:tcPr>
          <w:p w14:paraId="6A4691E1" w14:textId="4D07B04A"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40</w:t>
            </w:r>
          </w:p>
        </w:tc>
        <w:tc>
          <w:tcPr>
            <w:tcW w:w="1577" w:type="dxa"/>
            <w:shd w:val="clear" w:color="000000" w:fill="FFFFFF"/>
            <w:noWrap/>
            <w:vAlign w:val="center"/>
          </w:tcPr>
          <w:p w14:paraId="30575163" w14:textId="3B02F56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2 237 440,00</w:t>
            </w:r>
          </w:p>
        </w:tc>
        <w:tc>
          <w:tcPr>
            <w:tcW w:w="1408" w:type="dxa"/>
            <w:gridSpan w:val="2"/>
            <w:vMerge/>
            <w:shd w:val="clear" w:color="000000" w:fill="FFFFFF"/>
          </w:tcPr>
          <w:p w14:paraId="4DAC556E"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444C06C"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23F4EC3" w14:textId="2C96AFF9" w:rsidTr="00C32FE0">
        <w:trPr>
          <w:gridAfter w:val="2"/>
          <w:wAfter w:w="14" w:type="dxa"/>
          <w:trHeight w:val="315"/>
        </w:trPr>
        <w:tc>
          <w:tcPr>
            <w:tcW w:w="780" w:type="dxa"/>
          </w:tcPr>
          <w:p w14:paraId="0EF9DACC" w14:textId="4A61880E"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65</w:t>
            </w:r>
          </w:p>
        </w:tc>
        <w:tc>
          <w:tcPr>
            <w:tcW w:w="4481" w:type="dxa"/>
            <w:shd w:val="clear" w:color="auto" w:fill="auto"/>
            <w:vAlign w:val="bottom"/>
          </w:tcPr>
          <w:p w14:paraId="66FDC5A2" w14:textId="7B8D472E"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Окрашивающий реагент FLUOROCELL WDF ,2х22 мл</w:t>
            </w:r>
          </w:p>
        </w:tc>
        <w:tc>
          <w:tcPr>
            <w:tcW w:w="2230" w:type="dxa"/>
            <w:shd w:val="clear" w:color="auto" w:fill="auto"/>
            <w:vAlign w:val="bottom"/>
          </w:tcPr>
          <w:p w14:paraId="3093B763" w14:textId="75F0BCF3"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FLUOROCELL WDF </w:t>
            </w:r>
          </w:p>
        </w:tc>
        <w:tc>
          <w:tcPr>
            <w:tcW w:w="1157" w:type="dxa"/>
            <w:shd w:val="clear" w:color="auto" w:fill="auto"/>
            <w:noWrap/>
            <w:vAlign w:val="center"/>
          </w:tcPr>
          <w:p w14:paraId="2DEF1B25" w14:textId="2F8D9F4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48F12D89" w14:textId="67234685"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414 000</w:t>
            </w:r>
          </w:p>
        </w:tc>
        <w:tc>
          <w:tcPr>
            <w:tcW w:w="763" w:type="dxa"/>
            <w:shd w:val="clear" w:color="auto" w:fill="auto"/>
            <w:noWrap/>
            <w:vAlign w:val="center"/>
          </w:tcPr>
          <w:p w14:paraId="676CCB77" w14:textId="4F554836"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5</w:t>
            </w:r>
          </w:p>
        </w:tc>
        <w:tc>
          <w:tcPr>
            <w:tcW w:w="1577" w:type="dxa"/>
            <w:shd w:val="clear" w:color="000000" w:fill="FFFFFF"/>
            <w:noWrap/>
            <w:vAlign w:val="center"/>
          </w:tcPr>
          <w:p w14:paraId="53C6873F" w14:textId="15C02F0A"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2 070 000,00</w:t>
            </w:r>
          </w:p>
        </w:tc>
        <w:tc>
          <w:tcPr>
            <w:tcW w:w="1408" w:type="dxa"/>
            <w:gridSpan w:val="2"/>
            <w:vMerge/>
            <w:shd w:val="clear" w:color="000000" w:fill="FFFFFF"/>
          </w:tcPr>
          <w:p w14:paraId="7016F870"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BE9BAE6"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9C71018" w14:textId="40B3E26C" w:rsidTr="00C32FE0">
        <w:trPr>
          <w:gridAfter w:val="2"/>
          <w:wAfter w:w="14" w:type="dxa"/>
          <w:trHeight w:val="315"/>
        </w:trPr>
        <w:tc>
          <w:tcPr>
            <w:tcW w:w="780" w:type="dxa"/>
          </w:tcPr>
          <w:p w14:paraId="47E93C9E" w14:textId="076C28F0" w:rsidR="00B64EA7" w:rsidRPr="00B30C93" w:rsidRDefault="00B64EA7" w:rsidP="00B30C93">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66</w:t>
            </w:r>
          </w:p>
        </w:tc>
        <w:tc>
          <w:tcPr>
            <w:tcW w:w="4481" w:type="dxa"/>
            <w:shd w:val="clear" w:color="auto" w:fill="auto"/>
            <w:vAlign w:val="bottom"/>
          </w:tcPr>
          <w:p w14:paraId="51BD3E45" w14:textId="08D949EF" w:rsidR="00B64EA7" w:rsidRPr="00BD5EE6" w:rsidRDefault="00B64EA7" w:rsidP="00B30C93">
            <w:pPr>
              <w:spacing w:after="0" w:line="240" w:lineRule="auto"/>
              <w:rPr>
                <w:rFonts w:ascii="Times New Roman" w:eastAsia="Times New Roman" w:hAnsi="Times New Roman" w:cs="Times New Roman"/>
                <w:b/>
                <w:bCs/>
                <w:color w:val="000000"/>
                <w:sz w:val="24"/>
                <w:szCs w:val="24"/>
                <w:lang w:eastAsia="ru-RU"/>
              </w:rPr>
            </w:pPr>
            <w:r>
              <w:rPr>
                <w:color w:val="000000"/>
              </w:rPr>
              <w:t xml:space="preserve">SULFOLYSER  Реагент для опр концентрации гемоглобина в крови </w:t>
            </w:r>
          </w:p>
        </w:tc>
        <w:tc>
          <w:tcPr>
            <w:tcW w:w="2230" w:type="dxa"/>
            <w:shd w:val="clear" w:color="auto" w:fill="auto"/>
            <w:vAlign w:val="bottom"/>
          </w:tcPr>
          <w:p w14:paraId="640AB615" w14:textId="12F60B40"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SULFOLYSER 3x500мл</w:t>
            </w:r>
          </w:p>
        </w:tc>
        <w:tc>
          <w:tcPr>
            <w:tcW w:w="1157" w:type="dxa"/>
            <w:shd w:val="clear" w:color="auto" w:fill="auto"/>
            <w:noWrap/>
            <w:vAlign w:val="center"/>
          </w:tcPr>
          <w:p w14:paraId="09F82C62" w14:textId="041A5D49"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уп</w:t>
            </w:r>
          </w:p>
        </w:tc>
        <w:tc>
          <w:tcPr>
            <w:tcW w:w="1203" w:type="dxa"/>
            <w:shd w:val="clear" w:color="auto" w:fill="auto"/>
            <w:noWrap/>
            <w:vAlign w:val="center"/>
          </w:tcPr>
          <w:p w14:paraId="10CB5C88" w14:textId="0279747E"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33 902</w:t>
            </w:r>
          </w:p>
        </w:tc>
        <w:tc>
          <w:tcPr>
            <w:tcW w:w="763" w:type="dxa"/>
            <w:shd w:val="clear" w:color="auto" w:fill="auto"/>
            <w:noWrap/>
            <w:vAlign w:val="center"/>
          </w:tcPr>
          <w:p w14:paraId="64A99855" w14:textId="0876B761"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30</w:t>
            </w:r>
          </w:p>
        </w:tc>
        <w:tc>
          <w:tcPr>
            <w:tcW w:w="1577" w:type="dxa"/>
            <w:shd w:val="clear" w:color="000000" w:fill="FFFFFF"/>
            <w:noWrap/>
            <w:vAlign w:val="center"/>
          </w:tcPr>
          <w:p w14:paraId="5945E74B" w14:textId="4D65C128"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r>
              <w:rPr>
                <w:color w:val="000000"/>
              </w:rPr>
              <w:t>1 017 060,00</w:t>
            </w:r>
          </w:p>
        </w:tc>
        <w:tc>
          <w:tcPr>
            <w:tcW w:w="1408" w:type="dxa"/>
            <w:gridSpan w:val="2"/>
            <w:vMerge/>
            <w:shd w:val="clear" w:color="000000" w:fill="FFFFFF"/>
          </w:tcPr>
          <w:p w14:paraId="5D13FC21"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50020D0B" w14:textId="77777777" w:rsidR="00B64EA7" w:rsidRPr="00BD5EE6" w:rsidRDefault="00B64EA7" w:rsidP="00B30C93">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565B73D4" w14:textId="79BB4798" w:rsidTr="00C32FE0">
        <w:trPr>
          <w:gridAfter w:val="2"/>
          <w:wAfter w:w="14" w:type="dxa"/>
          <w:trHeight w:val="330"/>
        </w:trPr>
        <w:tc>
          <w:tcPr>
            <w:tcW w:w="780" w:type="dxa"/>
          </w:tcPr>
          <w:p w14:paraId="4CC8D43D" w14:textId="3A415868" w:rsidR="00B64EA7" w:rsidRPr="00B30C93" w:rsidRDefault="00B64EA7" w:rsidP="00B30C93">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67</w:t>
            </w:r>
          </w:p>
        </w:tc>
        <w:tc>
          <w:tcPr>
            <w:tcW w:w="4481" w:type="dxa"/>
            <w:shd w:val="clear" w:color="auto" w:fill="auto"/>
            <w:vAlign w:val="bottom"/>
          </w:tcPr>
          <w:p w14:paraId="14C15F7C" w14:textId="53AFFFDA" w:rsidR="00B64EA7" w:rsidRPr="00BD5EE6" w:rsidRDefault="00B64EA7" w:rsidP="00B30C93">
            <w:pPr>
              <w:spacing w:after="0" w:line="240" w:lineRule="auto"/>
              <w:jc w:val="center"/>
              <w:rPr>
                <w:rFonts w:ascii="Times New Roman" w:eastAsia="Times New Roman" w:hAnsi="Times New Roman" w:cs="Times New Roman"/>
                <w:b/>
                <w:bCs/>
                <w:sz w:val="24"/>
                <w:szCs w:val="24"/>
                <w:lang w:eastAsia="ru-RU"/>
              </w:rPr>
            </w:pPr>
            <w:r>
              <w:rPr>
                <w:color w:val="000000"/>
              </w:rPr>
              <w:t>Контрольная кровь XN-L Check L1,L2,L3</w:t>
            </w:r>
          </w:p>
        </w:tc>
        <w:tc>
          <w:tcPr>
            <w:tcW w:w="2230" w:type="dxa"/>
            <w:shd w:val="clear" w:color="auto" w:fill="auto"/>
            <w:vAlign w:val="bottom"/>
          </w:tcPr>
          <w:p w14:paraId="5978C7B3" w14:textId="21F72111" w:rsidR="00B64EA7" w:rsidRPr="00BD5EE6" w:rsidRDefault="00B64EA7" w:rsidP="00B30C93">
            <w:pPr>
              <w:spacing w:after="0" w:line="240" w:lineRule="auto"/>
              <w:rPr>
                <w:rFonts w:ascii="Times New Roman" w:eastAsia="Times New Roman" w:hAnsi="Times New Roman" w:cs="Times New Roman"/>
                <w:sz w:val="20"/>
                <w:szCs w:val="20"/>
                <w:lang w:eastAsia="ru-RU"/>
              </w:rPr>
            </w:pPr>
            <w:r>
              <w:rPr>
                <w:color w:val="000000"/>
              </w:rPr>
              <w:t xml:space="preserve">XN-L Check L1 ,L2,L3                          ( контрольная кровь XN-L Check L1) из комплекта Автоматический гематологический анализатор серии XN-L моделей XN-350, </w:t>
            </w:r>
            <w:r>
              <w:rPr>
                <w:color w:val="000000"/>
              </w:rPr>
              <w:lastRenderedPageBreak/>
              <w:t xml:space="preserve">XN-450, XN-550 +2 +8 С (Streck, США)                        </w:t>
            </w:r>
          </w:p>
        </w:tc>
        <w:tc>
          <w:tcPr>
            <w:tcW w:w="1157" w:type="dxa"/>
            <w:shd w:val="clear" w:color="auto" w:fill="auto"/>
            <w:noWrap/>
            <w:vAlign w:val="center"/>
          </w:tcPr>
          <w:p w14:paraId="09920BF3" w14:textId="20BC5EF9" w:rsidR="00B64EA7" w:rsidRPr="00BD5EE6" w:rsidRDefault="00B64EA7" w:rsidP="00B30C93">
            <w:pPr>
              <w:spacing w:after="0" w:line="240" w:lineRule="auto"/>
              <w:jc w:val="center"/>
              <w:rPr>
                <w:rFonts w:ascii="Times New Roman" w:eastAsia="Times New Roman" w:hAnsi="Times New Roman" w:cs="Times New Roman"/>
                <w:sz w:val="20"/>
                <w:szCs w:val="20"/>
                <w:lang w:eastAsia="ru-RU"/>
              </w:rPr>
            </w:pPr>
            <w:r>
              <w:rPr>
                <w:color w:val="000000"/>
              </w:rPr>
              <w:lastRenderedPageBreak/>
              <w:t>фл</w:t>
            </w:r>
          </w:p>
        </w:tc>
        <w:tc>
          <w:tcPr>
            <w:tcW w:w="1203" w:type="dxa"/>
            <w:shd w:val="clear" w:color="auto" w:fill="auto"/>
            <w:noWrap/>
            <w:vAlign w:val="center"/>
          </w:tcPr>
          <w:p w14:paraId="42E12EA9" w14:textId="7594291B" w:rsidR="00B64EA7" w:rsidRPr="00BD5EE6" w:rsidRDefault="00B64EA7" w:rsidP="00B30C93">
            <w:pPr>
              <w:spacing w:after="0" w:line="240" w:lineRule="auto"/>
              <w:jc w:val="center"/>
              <w:rPr>
                <w:rFonts w:ascii="Times New Roman" w:eastAsia="Times New Roman" w:hAnsi="Times New Roman" w:cs="Times New Roman"/>
                <w:sz w:val="20"/>
                <w:szCs w:val="20"/>
                <w:lang w:eastAsia="ru-RU"/>
              </w:rPr>
            </w:pPr>
            <w:r>
              <w:rPr>
                <w:color w:val="000000"/>
              </w:rPr>
              <w:t>77 200</w:t>
            </w:r>
          </w:p>
        </w:tc>
        <w:tc>
          <w:tcPr>
            <w:tcW w:w="763" w:type="dxa"/>
            <w:shd w:val="clear" w:color="auto" w:fill="auto"/>
            <w:noWrap/>
            <w:vAlign w:val="center"/>
          </w:tcPr>
          <w:p w14:paraId="53C7EAE0" w14:textId="4FF9E8EB" w:rsidR="00B64EA7" w:rsidRPr="00BD5EE6" w:rsidRDefault="00B64EA7" w:rsidP="00B30C93">
            <w:pPr>
              <w:spacing w:after="0" w:line="240" w:lineRule="auto"/>
              <w:jc w:val="center"/>
              <w:rPr>
                <w:rFonts w:ascii="Times New Roman" w:eastAsia="Times New Roman" w:hAnsi="Times New Roman" w:cs="Times New Roman"/>
                <w:sz w:val="20"/>
                <w:szCs w:val="20"/>
                <w:lang w:eastAsia="ru-RU"/>
              </w:rPr>
            </w:pPr>
            <w:r>
              <w:rPr>
                <w:color w:val="000000"/>
              </w:rPr>
              <w:t>2</w:t>
            </w:r>
          </w:p>
        </w:tc>
        <w:tc>
          <w:tcPr>
            <w:tcW w:w="1577" w:type="dxa"/>
            <w:shd w:val="clear" w:color="000000" w:fill="FFFFFF"/>
            <w:noWrap/>
            <w:vAlign w:val="center"/>
          </w:tcPr>
          <w:p w14:paraId="378A7947" w14:textId="41695FCE"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154 400,00</w:t>
            </w:r>
          </w:p>
        </w:tc>
        <w:tc>
          <w:tcPr>
            <w:tcW w:w="1408" w:type="dxa"/>
            <w:gridSpan w:val="2"/>
            <w:vMerge/>
            <w:shd w:val="clear" w:color="000000" w:fill="FFFFFF"/>
          </w:tcPr>
          <w:p w14:paraId="70B2B877"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0B681F0"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B084562" w14:textId="73D7F4FD" w:rsidTr="00C32FE0">
        <w:trPr>
          <w:gridAfter w:val="2"/>
          <w:wAfter w:w="14" w:type="dxa"/>
          <w:trHeight w:val="315"/>
        </w:trPr>
        <w:tc>
          <w:tcPr>
            <w:tcW w:w="780" w:type="dxa"/>
          </w:tcPr>
          <w:p w14:paraId="3C2D8290" w14:textId="4D1CD442" w:rsidR="00B64EA7" w:rsidRPr="00B30C93" w:rsidRDefault="00B64EA7" w:rsidP="00B30C93">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68</w:t>
            </w:r>
          </w:p>
        </w:tc>
        <w:tc>
          <w:tcPr>
            <w:tcW w:w="4481" w:type="dxa"/>
            <w:shd w:val="clear" w:color="auto" w:fill="auto"/>
            <w:vAlign w:val="bottom"/>
          </w:tcPr>
          <w:p w14:paraId="3FD00C02" w14:textId="028D32EA" w:rsidR="00B64EA7" w:rsidRPr="00BD5EE6" w:rsidRDefault="00B64EA7" w:rsidP="00B30C93">
            <w:pPr>
              <w:spacing w:after="0" w:line="240" w:lineRule="auto"/>
              <w:rPr>
                <w:rFonts w:ascii="Times New Roman" w:eastAsia="Times New Roman" w:hAnsi="Times New Roman" w:cs="Times New Roman"/>
                <w:color w:val="000000"/>
                <w:sz w:val="24"/>
                <w:szCs w:val="24"/>
                <w:lang w:eastAsia="ru-RU"/>
              </w:rPr>
            </w:pPr>
            <w:r>
              <w:rPr>
                <w:color w:val="000000"/>
              </w:rPr>
              <w:t>Cellclean 50 мл</w:t>
            </w:r>
          </w:p>
        </w:tc>
        <w:tc>
          <w:tcPr>
            <w:tcW w:w="2230" w:type="dxa"/>
            <w:shd w:val="clear" w:color="auto" w:fill="auto"/>
            <w:vAlign w:val="bottom"/>
          </w:tcPr>
          <w:p w14:paraId="2B6988DC" w14:textId="7DE6DCA6"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из комплекта Автоматический гематологический анализатор серии XN -350,XN-450,XN -550 +1+30C</w:t>
            </w:r>
          </w:p>
        </w:tc>
        <w:tc>
          <w:tcPr>
            <w:tcW w:w="1157" w:type="dxa"/>
            <w:shd w:val="clear" w:color="auto" w:fill="auto"/>
            <w:noWrap/>
            <w:vAlign w:val="center"/>
          </w:tcPr>
          <w:p w14:paraId="0AB43B7D" w14:textId="1CABBB8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3F5ADC8A" w14:textId="0344FD56"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63 457</w:t>
            </w:r>
          </w:p>
        </w:tc>
        <w:tc>
          <w:tcPr>
            <w:tcW w:w="763" w:type="dxa"/>
            <w:shd w:val="clear" w:color="auto" w:fill="auto"/>
            <w:noWrap/>
            <w:vAlign w:val="center"/>
          </w:tcPr>
          <w:p w14:paraId="1BCB6178" w14:textId="08B78BEF"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2</w:t>
            </w:r>
          </w:p>
        </w:tc>
        <w:tc>
          <w:tcPr>
            <w:tcW w:w="1577" w:type="dxa"/>
            <w:shd w:val="clear" w:color="000000" w:fill="FFFFFF"/>
            <w:noWrap/>
            <w:vAlign w:val="center"/>
          </w:tcPr>
          <w:p w14:paraId="6466E912" w14:textId="04801271"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r>
              <w:rPr>
                <w:color w:val="000000"/>
              </w:rPr>
              <w:t>126 914,00</w:t>
            </w:r>
          </w:p>
        </w:tc>
        <w:tc>
          <w:tcPr>
            <w:tcW w:w="1408" w:type="dxa"/>
            <w:gridSpan w:val="2"/>
            <w:vMerge/>
            <w:shd w:val="clear" w:color="000000" w:fill="FFFFFF"/>
          </w:tcPr>
          <w:p w14:paraId="4235EB07"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3EDE87E5" w14:textId="77777777" w:rsidR="00B64EA7" w:rsidRPr="00BD5EE6" w:rsidRDefault="00B64EA7" w:rsidP="00B30C93">
            <w:pPr>
              <w:spacing w:after="0" w:line="240" w:lineRule="auto"/>
              <w:jc w:val="center"/>
              <w:rPr>
                <w:rFonts w:ascii="Times New Roman" w:eastAsia="Times New Roman" w:hAnsi="Times New Roman" w:cs="Times New Roman"/>
                <w:color w:val="000000"/>
                <w:sz w:val="24"/>
                <w:szCs w:val="24"/>
                <w:lang w:eastAsia="ru-RU"/>
              </w:rPr>
            </w:pPr>
          </w:p>
        </w:tc>
      </w:tr>
      <w:tr w:rsidR="00B30C93" w:rsidRPr="00BD5EE6" w14:paraId="5BB283D5" w14:textId="7A102AF0" w:rsidTr="00C32FE0">
        <w:trPr>
          <w:gridAfter w:val="1"/>
          <w:wAfter w:w="6" w:type="dxa"/>
          <w:trHeight w:val="315"/>
        </w:trPr>
        <w:tc>
          <w:tcPr>
            <w:tcW w:w="14796" w:type="dxa"/>
            <w:gridSpan w:val="12"/>
          </w:tcPr>
          <w:p w14:paraId="594C35B8" w14:textId="31170970" w:rsidR="00B30C93" w:rsidRPr="00B30C93" w:rsidRDefault="00B30C93" w:rsidP="00EB078A">
            <w:pPr>
              <w:spacing w:after="0" w:line="240" w:lineRule="auto"/>
              <w:jc w:val="center"/>
              <w:rPr>
                <w:rFonts w:ascii="Times New Roman" w:eastAsia="Times New Roman" w:hAnsi="Times New Roman" w:cs="Times New Roman"/>
                <w:b/>
                <w:bCs/>
                <w:color w:val="000000"/>
                <w:sz w:val="24"/>
                <w:szCs w:val="24"/>
                <w:lang w:eastAsia="ru-RU"/>
              </w:rPr>
            </w:pPr>
            <w:r w:rsidRPr="00B30C93">
              <w:rPr>
                <w:rFonts w:ascii="Times New Roman" w:eastAsia="Times New Roman" w:hAnsi="Times New Roman" w:cs="Times New Roman"/>
                <w:b/>
                <w:bCs/>
                <w:color w:val="000000"/>
                <w:sz w:val="24"/>
                <w:szCs w:val="24"/>
                <w:lang w:eastAsia="ru-RU"/>
              </w:rPr>
              <w:t>Расходный материал к гематологическим анализаторам МЕК-6510  K</w:t>
            </w:r>
          </w:p>
        </w:tc>
      </w:tr>
      <w:tr w:rsidR="00B64EA7" w:rsidRPr="00BD5EE6" w14:paraId="605BBDD2" w14:textId="5BB5A97C" w:rsidTr="00C32FE0">
        <w:trPr>
          <w:gridAfter w:val="2"/>
          <w:wAfter w:w="14" w:type="dxa"/>
          <w:trHeight w:val="315"/>
        </w:trPr>
        <w:tc>
          <w:tcPr>
            <w:tcW w:w="780" w:type="dxa"/>
          </w:tcPr>
          <w:p w14:paraId="27174E27" w14:textId="3D616838" w:rsidR="00B64EA7" w:rsidRPr="00D64BA9" w:rsidRDefault="00B64EA7" w:rsidP="00D64BA9">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69</w:t>
            </w:r>
          </w:p>
        </w:tc>
        <w:tc>
          <w:tcPr>
            <w:tcW w:w="4481" w:type="dxa"/>
            <w:shd w:val="clear" w:color="auto" w:fill="auto"/>
            <w:vAlign w:val="bottom"/>
          </w:tcPr>
          <w:p w14:paraId="6A785672" w14:textId="2A07F73B" w:rsidR="00B64EA7" w:rsidRPr="00BD5EE6" w:rsidRDefault="00B64EA7" w:rsidP="00D64BA9">
            <w:pPr>
              <w:spacing w:after="0" w:line="240" w:lineRule="auto"/>
              <w:rPr>
                <w:rFonts w:ascii="Times New Roman" w:eastAsia="Times New Roman" w:hAnsi="Times New Roman" w:cs="Times New Roman"/>
                <w:color w:val="000000"/>
                <w:sz w:val="24"/>
                <w:szCs w:val="24"/>
                <w:lang w:eastAsia="ru-RU"/>
              </w:rPr>
            </w:pPr>
            <w:r>
              <w:rPr>
                <w:color w:val="000000"/>
              </w:rPr>
              <w:t xml:space="preserve">Промывающии  реагент Cleanac </w:t>
            </w:r>
          </w:p>
        </w:tc>
        <w:tc>
          <w:tcPr>
            <w:tcW w:w="2230" w:type="dxa"/>
            <w:shd w:val="clear" w:color="auto" w:fill="auto"/>
            <w:vAlign w:val="bottom"/>
          </w:tcPr>
          <w:p w14:paraId="25994BFA" w14:textId="0EA44DDB"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5 л</w:t>
            </w:r>
          </w:p>
        </w:tc>
        <w:tc>
          <w:tcPr>
            <w:tcW w:w="1157" w:type="dxa"/>
            <w:shd w:val="clear" w:color="auto" w:fill="auto"/>
            <w:noWrap/>
            <w:vAlign w:val="center"/>
          </w:tcPr>
          <w:p w14:paraId="05047344" w14:textId="504B7F9B"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бут</w:t>
            </w:r>
          </w:p>
        </w:tc>
        <w:tc>
          <w:tcPr>
            <w:tcW w:w="1203" w:type="dxa"/>
            <w:shd w:val="clear" w:color="auto" w:fill="auto"/>
            <w:noWrap/>
            <w:vAlign w:val="center"/>
          </w:tcPr>
          <w:p w14:paraId="16C6A915" w14:textId="7B6B4E39"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34 900</w:t>
            </w:r>
          </w:p>
        </w:tc>
        <w:tc>
          <w:tcPr>
            <w:tcW w:w="763" w:type="dxa"/>
            <w:shd w:val="clear" w:color="auto" w:fill="auto"/>
            <w:noWrap/>
            <w:vAlign w:val="center"/>
          </w:tcPr>
          <w:p w14:paraId="5E515901" w14:textId="5EA4D6A5"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5</w:t>
            </w:r>
          </w:p>
        </w:tc>
        <w:tc>
          <w:tcPr>
            <w:tcW w:w="1577" w:type="dxa"/>
            <w:shd w:val="clear" w:color="000000" w:fill="FFFFFF"/>
            <w:noWrap/>
            <w:vAlign w:val="center"/>
          </w:tcPr>
          <w:p w14:paraId="71D0550D" w14:textId="74CB4E2E"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174 500,00</w:t>
            </w:r>
          </w:p>
        </w:tc>
        <w:tc>
          <w:tcPr>
            <w:tcW w:w="1408" w:type="dxa"/>
            <w:gridSpan w:val="2"/>
            <w:vMerge w:val="restart"/>
            <w:shd w:val="clear" w:color="000000" w:fill="FFFFFF"/>
          </w:tcPr>
          <w:p w14:paraId="61C3D7E5"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val="restart"/>
            <w:shd w:val="clear" w:color="000000" w:fill="FFFFFF"/>
          </w:tcPr>
          <w:p w14:paraId="6333EB7D"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5E1289F" w14:textId="59DDF466" w:rsidTr="00C32FE0">
        <w:trPr>
          <w:gridAfter w:val="2"/>
          <w:wAfter w:w="14" w:type="dxa"/>
          <w:trHeight w:val="315"/>
        </w:trPr>
        <w:tc>
          <w:tcPr>
            <w:tcW w:w="780" w:type="dxa"/>
          </w:tcPr>
          <w:p w14:paraId="4B2F540D" w14:textId="701A4A89" w:rsidR="00B64EA7" w:rsidRPr="00D64BA9" w:rsidRDefault="00B64EA7" w:rsidP="00D64BA9">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70</w:t>
            </w:r>
          </w:p>
        </w:tc>
        <w:tc>
          <w:tcPr>
            <w:tcW w:w="4481" w:type="dxa"/>
            <w:shd w:val="clear" w:color="auto" w:fill="auto"/>
            <w:vAlign w:val="bottom"/>
          </w:tcPr>
          <w:p w14:paraId="3A8E02EC" w14:textId="36833D89" w:rsidR="00B64EA7" w:rsidRPr="00BD5EE6" w:rsidRDefault="00B64EA7" w:rsidP="00D64BA9">
            <w:pPr>
              <w:spacing w:after="0" w:line="240" w:lineRule="auto"/>
              <w:rPr>
                <w:rFonts w:ascii="Times New Roman" w:eastAsia="Times New Roman" w:hAnsi="Times New Roman" w:cs="Times New Roman"/>
                <w:color w:val="000000"/>
                <w:sz w:val="24"/>
                <w:szCs w:val="24"/>
                <w:lang w:eastAsia="ru-RU"/>
              </w:rPr>
            </w:pPr>
            <w:r>
              <w:rPr>
                <w:color w:val="000000"/>
              </w:rPr>
              <w:t xml:space="preserve">Калибратор МЕК  CAL </w:t>
            </w:r>
          </w:p>
        </w:tc>
        <w:tc>
          <w:tcPr>
            <w:tcW w:w="2230" w:type="dxa"/>
            <w:shd w:val="clear" w:color="auto" w:fill="auto"/>
            <w:vAlign w:val="bottom"/>
          </w:tcPr>
          <w:p w14:paraId="7512E535" w14:textId="63DC904D"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70F01B69" w14:textId="1F98CA84"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46588068" w14:textId="439DFD0C"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50 000</w:t>
            </w:r>
          </w:p>
        </w:tc>
        <w:tc>
          <w:tcPr>
            <w:tcW w:w="763" w:type="dxa"/>
            <w:shd w:val="clear" w:color="auto" w:fill="auto"/>
            <w:noWrap/>
            <w:vAlign w:val="center"/>
          </w:tcPr>
          <w:p w14:paraId="4C42F9F6" w14:textId="1F01A00F"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1</w:t>
            </w:r>
          </w:p>
        </w:tc>
        <w:tc>
          <w:tcPr>
            <w:tcW w:w="1577" w:type="dxa"/>
            <w:shd w:val="clear" w:color="000000" w:fill="FFFFFF"/>
            <w:noWrap/>
            <w:vAlign w:val="center"/>
          </w:tcPr>
          <w:p w14:paraId="407C2696" w14:textId="1C662C1A"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50 000,00</w:t>
            </w:r>
          </w:p>
        </w:tc>
        <w:tc>
          <w:tcPr>
            <w:tcW w:w="1408" w:type="dxa"/>
            <w:gridSpan w:val="2"/>
            <w:vMerge/>
            <w:shd w:val="clear" w:color="000000" w:fill="FFFFFF"/>
          </w:tcPr>
          <w:p w14:paraId="3FE8B1DC"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32F5CCAA"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8717CBB" w14:textId="1AB966E8" w:rsidTr="00C32FE0">
        <w:trPr>
          <w:gridAfter w:val="2"/>
          <w:wAfter w:w="14" w:type="dxa"/>
          <w:trHeight w:val="315"/>
        </w:trPr>
        <w:tc>
          <w:tcPr>
            <w:tcW w:w="780" w:type="dxa"/>
          </w:tcPr>
          <w:p w14:paraId="46705C10" w14:textId="11E45BE6" w:rsidR="00B64EA7" w:rsidRPr="00D64BA9" w:rsidRDefault="00B64EA7" w:rsidP="00D64BA9">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71</w:t>
            </w:r>
          </w:p>
        </w:tc>
        <w:tc>
          <w:tcPr>
            <w:tcW w:w="4481" w:type="dxa"/>
            <w:shd w:val="clear" w:color="auto" w:fill="auto"/>
            <w:vAlign w:val="bottom"/>
          </w:tcPr>
          <w:p w14:paraId="59E05DB0" w14:textId="16B6B452" w:rsidR="00B64EA7" w:rsidRPr="00BD5EE6" w:rsidRDefault="00B64EA7" w:rsidP="00D64BA9">
            <w:pPr>
              <w:spacing w:after="0" w:line="240" w:lineRule="auto"/>
              <w:rPr>
                <w:rFonts w:ascii="Times New Roman" w:eastAsia="Times New Roman" w:hAnsi="Times New Roman" w:cs="Times New Roman"/>
                <w:color w:val="000000"/>
                <w:sz w:val="24"/>
                <w:szCs w:val="24"/>
                <w:lang w:eastAsia="ru-RU"/>
              </w:rPr>
            </w:pPr>
            <w:r>
              <w:rPr>
                <w:color w:val="000000"/>
              </w:rPr>
              <w:t>Трубка для насоса</w:t>
            </w:r>
          </w:p>
        </w:tc>
        <w:tc>
          <w:tcPr>
            <w:tcW w:w="2230" w:type="dxa"/>
            <w:shd w:val="clear" w:color="auto" w:fill="auto"/>
            <w:vAlign w:val="bottom"/>
          </w:tcPr>
          <w:p w14:paraId="0F770195" w14:textId="7A305D3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63846008" w14:textId="2C75065C"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шт</w:t>
            </w:r>
          </w:p>
        </w:tc>
        <w:tc>
          <w:tcPr>
            <w:tcW w:w="1203" w:type="dxa"/>
            <w:shd w:val="clear" w:color="auto" w:fill="auto"/>
            <w:noWrap/>
            <w:vAlign w:val="center"/>
          </w:tcPr>
          <w:p w14:paraId="686507DE" w14:textId="2081C92C"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56 000</w:t>
            </w:r>
          </w:p>
        </w:tc>
        <w:tc>
          <w:tcPr>
            <w:tcW w:w="763" w:type="dxa"/>
            <w:shd w:val="clear" w:color="auto" w:fill="auto"/>
            <w:noWrap/>
            <w:vAlign w:val="center"/>
          </w:tcPr>
          <w:p w14:paraId="06EBBE3F" w14:textId="2E0F56FB"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4</w:t>
            </w:r>
          </w:p>
        </w:tc>
        <w:tc>
          <w:tcPr>
            <w:tcW w:w="1577" w:type="dxa"/>
            <w:shd w:val="clear" w:color="000000" w:fill="FFFFFF"/>
            <w:noWrap/>
            <w:vAlign w:val="center"/>
          </w:tcPr>
          <w:p w14:paraId="1CEE2E43" w14:textId="1D88A54A"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224 000,00</w:t>
            </w:r>
          </w:p>
        </w:tc>
        <w:tc>
          <w:tcPr>
            <w:tcW w:w="1408" w:type="dxa"/>
            <w:gridSpan w:val="2"/>
            <w:vMerge/>
            <w:shd w:val="clear" w:color="000000" w:fill="FFFFFF"/>
          </w:tcPr>
          <w:p w14:paraId="4E1E1D0E"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5ADA141"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C2BD14E" w14:textId="011025B1" w:rsidTr="00C32FE0">
        <w:trPr>
          <w:gridAfter w:val="2"/>
          <w:wAfter w:w="14" w:type="dxa"/>
          <w:trHeight w:val="315"/>
        </w:trPr>
        <w:tc>
          <w:tcPr>
            <w:tcW w:w="780" w:type="dxa"/>
          </w:tcPr>
          <w:p w14:paraId="196774C2" w14:textId="061B1EEA" w:rsidR="00B64EA7" w:rsidRPr="00D64BA9" w:rsidRDefault="00B64EA7" w:rsidP="00D64BA9">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72</w:t>
            </w:r>
          </w:p>
        </w:tc>
        <w:tc>
          <w:tcPr>
            <w:tcW w:w="4481" w:type="dxa"/>
            <w:shd w:val="clear" w:color="auto" w:fill="auto"/>
            <w:vAlign w:val="bottom"/>
          </w:tcPr>
          <w:p w14:paraId="34CAFB35" w14:textId="1E39D403" w:rsidR="00B64EA7" w:rsidRPr="00BD5EE6" w:rsidRDefault="00B64EA7" w:rsidP="00D64BA9">
            <w:pPr>
              <w:spacing w:after="0" w:line="240" w:lineRule="auto"/>
              <w:rPr>
                <w:rFonts w:ascii="Times New Roman" w:eastAsia="Times New Roman" w:hAnsi="Times New Roman" w:cs="Times New Roman"/>
                <w:color w:val="000000"/>
                <w:sz w:val="24"/>
                <w:szCs w:val="24"/>
                <w:lang w:eastAsia="ru-RU"/>
              </w:rPr>
            </w:pPr>
            <w:r>
              <w:rPr>
                <w:color w:val="000000"/>
              </w:rPr>
              <w:t>Очищающий реагент Cleanac 3</w:t>
            </w:r>
          </w:p>
        </w:tc>
        <w:tc>
          <w:tcPr>
            <w:tcW w:w="2230" w:type="dxa"/>
            <w:shd w:val="clear" w:color="auto" w:fill="auto"/>
            <w:vAlign w:val="bottom"/>
          </w:tcPr>
          <w:p w14:paraId="6A140208" w14:textId="2B873F8C"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1л</w:t>
            </w:r>
          </w:p>
        </w:tc>
        <w:tc>
          <w:tcPr>
            <w:tcW w:w="1157" w:type="dxa"/>
            <w:shd w:val="clear" w:color="auto" w:fill="auto"/>
            <w:noWrap/>
            <w:vAlign w:val="center"/>
          </w:tcPr>
          <w:p w14:paraId="1C9EEEAF" w14:textId="7E9DAA22"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бут</w:t>
            </w:r>
          </w:p>
        </w:tc>
        <w:tc>
          <w:tcPr>
            <w:tcW w:w="1203" w:type="dxa"/>
            <w:shd w:val="clear" w:color="auto" w:fill="auto"/>
            <w:noWrap/>
            <w:vAlign w:val="center"/>
          </w:tcPr>
          <w:p w14:paraId="18377A21" w14:textId="0194D71C"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22 250</w:t>
            </w:r>
          </w:p>
        </w:tc>
        <w:tc>
          <w:tcPr>
            <w:tcW w:w="763" w:type="dxa"/>
            <w:shd w:val="clear" w:color="auto" w:fill="auto"/>
            <w:noWrap/>
            <w:vAlign w:val="center"/>
          </w:tcPr>
          <w:p w14:paraId="23551390" w14:textId="460D1148"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24</w:t>
            </w:r>
          </w:p>
        </w:tc>
        <w:tc>
          <w:tcPr>
            <w:tcW w:w="1577" w:type="dxa"/>
            <w:shd w:val="clear" w:color="000000" w:fill="FFFFFF"/>
            <w:noWrap/>
            <w:vAlign w:val="center"/>
          </w:tcPr>
          <w:p w14:paraId="11DC5169" w14:textId="7E5CD544"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534 000,00</w:t>
            </w:r>
          </w:p>
        </w:tc>
        <w:tc>
          <w:tcPr>
            <w:tcW w:w="1408" w:type="dxa"/>
            <w:gridSpan w:val="2"/>
            <w:vMerge/>
            <w:shd w:val="clear" w:color="000000" w:fill="FFFFFF"/>
          </w:tcPr>
          <w:p w14:paraId="5DF0C9BD"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3829A11"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2DF5810" w14:textId="245D62CF" w:rsidTr="00C32FE0">
        <w:trPr>
          <w:gridAfter w:val="2"/>
          <w:wAfter w:w="14" w:type="dxa"/>
          <w:trHeight w:val="315"/>
        </w:trPr>
        <w:tc>
          <w:tcPr>
            <w:tcW w:w="780" w:type="dxa"/>
          </w:tcPr>
          <w:p w14:paraId="0A8E51EC" w14:textId="46E7FE5C" w:rsidR="00B64EA7" w:rsidRPr="00D64BA9" w:rsidRDefault="00B64EA7" w:rsidP="00D64BA9">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73</w:t>
            </w:r>
          </w:p>
        </w:tc>
        <w:tc>
          <w:tcPr>
            <w:tcW w:w="4481" w:type="dxa"/>
            <w:shd w:val="clear" w:color="auto" w:fill="auto"/>
            <w:vAlign w:val="bottom"/>
          </w:tcPr>
          <w:p w14:paraId="480984F6" w14:textId="4A6E7C67" w:rsidR="00B64EA7" w:rsidRPr="00BD5EE6" w:rsidRDefault="00B64EA7" w:rsidP="00D64BA9">
            <w:pPr>
              <w:spacing w:after="0" w:line="240" w:lineRule="auto"/>
              <w:rPr>
                <w:rFonts w:ascii="Times New Roman" w:eastAsia="Times New Roman" w:hAnsi="Times New Roman" w:cs="Times New Roman"/>
                <w:color w:val="000000"/>
                <w:sz w:val="24"/>
                <w:szCs w:val="24"/>
                <w:lang w:eastAsia="ru-RU"/>
              </w:rPr>
            </w:pPr>
            <w:r>
              <w:rPr>
                <w:color w:val="000000"/>
              </w:rPr>
              <w:t>Изотонический раствор ISOTONAC 4</w:t>
            </w:r>
          </w:p>
        </w:tc>
        <w:tc>
          <w:tcPr>
            <w:tcW w:w="2230" w:type="dxa"/>
            <w:shd w:val="clear" w:color="auto" w:fill="auto"/>
            <w:vAlign w:val="bottom"/>
          </w:tcPr>
          <w:p w14:paraId="303EB33A" w14:textId="0BA74813"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20 литров</w:t>
            </w:r>
          </w:p>
        </w:tc>
        <w:tc>
          <w:tcPr>
            <w:tcW w:w="1157" w:type="dxa"/>
            <w:shd w:val="clear" w:color="auto" w:fill="auto"/>
            <w:noWrap/>
            <w:vAlign w:val="center"/>
          </w:tcPr>
          <w:p w14:paraId="706E7416" w14:textId="2B84AD69"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кан</w:t>
            </w:r>
          </w:p>
        </w:tc>
        <w:tc>
          <w:tcPr>
            <w:tcW w:w="1203" w:type="dxa"/>
            <w:shd w:val="clear" w:color="auto" w:fill="auto"/>
            <w:noWrap/>
            <w:vAlign w:val="center"/>
          </w:tcPr>
          <w:p w14:paraId="58685CC9" w14:textId="1BFD6AF1"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39 100</w:t>
            </w:r>
          </w:p>
        </w:tc>
        <w:tc>
          <w:tcPr>
            <w:tcW w:w="763" w:type="dxa"/>
            <w:shd w:val="clear" w:color="auto" w:fill="auto"/>
            <w:noWrap/>
            <w:vAlign w:val="center"/>
          </w:tcPr>
          <w:p w14:paraId="36BC8155" w14:textId="63FC5233"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25</w:t>
            </w:r>
          </w:p>
        </w:tc>
        <w:tc>
          <w:tcPr>
            <w:tcW w:w="1577" w:type="dxa"/>
            <w:shd w:val="clear" w:color="000000" w:fill="FFFFFF"/>
            <w:noWrap/>
            <w:vAlign w:val="center"/>
          </w:tcPr>
          <w:p w14:paraId="78BA6C72" w14:textId="61EA66A3"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977 500,00</w:t>
            </w:r>
          </w:p>
        </w:tc>
        <w:tc>
          <w:tcPr>
            <w:tcW w:w="1408" w:type="dxa"/>
            <w:gridSpan w:val="2"/>
            <w:vMerge/>
            <w:shd w:val="clear" w:color="000000" w:fill="FFFFFF"/>
          </w:tcPr>
          <w:p w14:paraId="1629297B"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DA45BF8"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FCA8FE9" w14:textId="1568F87C" w:rsidTr="00C32FE0">
        <w:trPr>
          <w:gridAfter w:val="2"/>
          <w:wAfter w:w="14" w:type="dxa"/>
          <w:trHeight w:val="315"/>
        </w:trPr>
        <w:tc>
          <w:tcPr>
            <w:tcW w:w="780" w:type="dxa"/>
          </w:tcPr>
          <w:p w14:paraId="6770BCBD" w14:textId="5CBC5FD9" w:rsidR="00B64EA7" w:rsidRPr="00D64BA9" w:rsidRDefault="00B64EA7" w:rsidP="00D64BA9">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74</w:t>
            </w:r>
          </w:p>
        </w:tc>
        <w:tc>
          <w:tcPr>
            <w:tcW w:w="4481" w:type="dxa"/>
            <w:shd w:val="clear" w:color="auto" w:fill="auto"/>
            <w:vAlign w:val="bottom"/>
          </w:tcPr>
          <w:p w14:paraId="6D422105" w14:textId="78705B92" w:rsidR="00B64EA7" w:rsidRPr="00BD5EE6" w:rsidRDefault="00B64EA7" w:rsidP="00D64BA9">
            <w:pPr>
              <w:spacing w:after="0" w:line="240" w:lineRule="auto"/>
              <w:rPr>
                <w:rFonts w:ascii="Times New Roman" w:eastAsia="Times New Roman" w:hAnsi="Times New Roman" w:cs="Times New Roman"/>
                <w:color w:val="000000"/>
                <w:sz w:val="24"/>
                <w:szCs w:val="24"/>
                <w:lang w:eastAsia="ru-RU"/>
              </w:rPr>
            </w:pPr>
            <w:r>
              <w:rPr>
                <w:color w:val="000000"/>
              </w:rPr>
              <w:t>Лизирующий реагент Hemolynac 3N</w:t>
            </w:r>
          </w:p>
        </w:tc>
        <w:tc>
          <w:tcPr>
            <w:tcW w:w="2230" w:type="dxa"/>
            <w:shd w:val="clear" w:color="auto" w:fill="auto"/>
            <w:vAlign w:val="bottom"/>
          </w:tcPr>
          <w:p w14:paraId="1CF9BA66" w14:textId="0975E083"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1л</w:t>
            </w:r>
          </w:p>
        </w:tc>
        <w:tc>
          <w:tcPr>
            <w:tcW w:w="1157" w:type="dxa"/>
            <w:shd w:val="clear" w:color="auto" w:fill="auto"/>
            <w:noWrap/>
            <w:vAlign w:val="center"/>
          </w:tcPr>
          <w:p w14:paraId="33709F04" w14:textId="0A32A76F"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бут</w:t>
            </w:r>
          </w:p>
        </w:tc>
        <w:tc>
          <w:tcPr>
            <w:tcW w:w="1203" w:type="dxa"/>
            <w:shd w:val="clear" w:color="auto" w:fill="auto"/>
            <w:noWrap/>
            <w:vAlign w:val="center"/>
          </w:tcPr>
          <w:p w14:paraId="02912CA1" w14:textId="544DF662"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52 700</w:t>
            </w:r>
          </w:p>
        </w:tc>
        <w:tc>
          <w:tcPr>
            <w:tcW w:w="763" w:type="dxa"/>
            <w:shd w:val="clear" w:color="auto" w:fill="auto"/>
            <w:noWrap/>
            <w:vAlign w:val="center"/>
          </w:tcPr>
          <w:p w14:paraId="1669DD9B" w14:textId="4DF1FC1F"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10</w:t>
            </w:r>
          </w:p>
        </w:tc>
        <w:tc>
          <w:tcPr>
            <w:tcW w:w="1577" w:type="dxa"/>
            <w:shd w:val="clear" w:color="000000" w:fill="FFFFFF"/>
            <w:noWrap/>
            <w:vAlign w:val="center"/>
          </w:tcPr>
          <w:p w14:paraId="766730DD" w14:textId="5762080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527 000,00</w:t>
            </w:r>
          </w:p>
        </w:tc>
        <w:tc>
          <w:tcPr>
            <w:tcW w:w="1408" w:type="dxa"/>
            <w:gridSpan w:val="2"/>
            <w:vMerge/>
            <w:shd w:val="clear" w:color="000000" w:fill="FFFFFF"/>
          </w:tcPr>
          <w:p w14:paraId="76FE6ACD"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7117A25"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1BC0096B" w14:textId="7487DA1F" w:rsidTr="00C32FE0">
        <w:trPr>
          <w:gridAfter w:val="2"/>
          <w:wAfter w:w="14" w:type="dxa"/>
          <w:trHeight w:val="315"/>
        </w:trPr>
        <w:tc>
          <w:tcPr>
            <w:tcW w:w="780" w:type="dxa"/>
          </w:tcPr>
          <w:p w14:paraId="4CD84D91" w14:textId="6C147630" w:rsidR="00B64EA7" w:rsidRPr="00D64BA9" w:rsidRDefault="00B64EA7" w:rsidP="00D64BA9">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75</w:t>
            </w:r>
          </w:p>
        </w:tc>
        <w:tc>
          <w:tcPr>
            <w:tcW w:w="4481" w:type="dxa"/>
            <w:shd w:val="clear" w:color="auto" w:fill="auto"/>
            <w:vAlign w:val="bottom"/>
          </w:tcPr>
          <w:p w14:paraId="48FFC0C6" w14:textId="66DADB6B" w:rsidR="00B64EA7" w:rsidRPr="00BD5EE6" w:rsidRDefault="00B64EA7" w:rsidP="00D64BA9">
            <w:pPr>
              <w:spacing w:after="0" w:line="240" w:lineRule="auto"/>
              <w:rPr>
                <w:rFonts w:ascii="Times New Roman" w:eastAsia="Times New Roman" w:hAnsi="Times New Roman" w:cs="Times New Roman"/>
                <w:color w:val="000000"/>
                <w:sz w:val="24"/>
                <w:szCs w:val="24"/>
                <w:lang w:eastAsia="ru-RU"/>
              </w:rPr>
            </w:pPr>
            <w:r>
              <w:rPr>
                <w:color w:val="000000"/>
              </w:rPr>
              <w:t xml:space="preserve">Фильтр </w:t>
            </w:r>
          </w:p>
        </w:tc>
        <w:tc>
          <w:tcPr>
            <w:tcW w:w="2230" w:type="dxa"/>
            <w:shd w:val="clear" w:color="auto" w:fill="auto"/>
            <w:vAlign w:val="bottom"/>
          </w:tcPr>
          <w:p w14:paraId="169351C3" w14:textId="752080C5"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2CB4538C" w14:textId="7AF8EACB"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шт</w:t>
            </w:r>
          </w:p>
        </w:tc>
        <w:tc>
          <w:tcPr>
            <w:tcW w:w="1203" w:type="dxa"/>
            <w:shd w:val="clear" w:color="auto" w:fill="auto"/>
            <w:noWrap/>
            <w:vAlign w:val="center"/>
          </w:tcPr>
          <w:p w14:paraId="1CF5F40F" w14:textId="3A5456DF"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4 800</w:t>
            </w:r>
          </w:p>
        </w:tc>
        <w:tc>
          <w:tcPr>
            <w:tcW w:w="763" w:type="dxa"/>
            <w:shd w:val="clear" w:color="auto" w:fill="auto"/>
            <w:noWrap/>
            <w:vAlign w:val="center"/>
          </w:tcPr>
          <w:p w14:paraId="22A0A0E4" w14:textId="50957CDB"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6</w:t>
            </w:r>
          </w:p>
        </w:tc>
        <w:tc>
          <w:tcPr>
            <w:tcW w:w="1577" w:type="dxa"/>
            <w:shd w:val="clear" w:color="000000" w:fill="FFFFFF"/>
            <w:noWrap/>
            <w:vAlign w:val="center"/>
          </w:tcPr>
          <w:p w14:paraId="07492293" w14:textId="11E3C13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28 800,00</w:t>
            </w:r>
          </w:p>
        </w:tc>
        <w:tc>
          <w:tcPr>
            <w:tcW w:w="1408" w:type="dxa"/>
            <w:gridSpan w:val="2"/>
            <w:vMerge/>
            <w:shd w:val="clear" w:color="000000" w:fill="FFFFFF"/>
          </w:tcPr>
          <w:p w14:paraId="4FD48B29"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AC7BAB2"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79149D6" w14:textId="7B51F3A3" w:rsidTr="00C32FE0">
        <w:trPr>
          <w:gridAfter w:val="2"/>
          <w:wAfter w:w="14" w:type="dxa"/>
          <w:trHeight w:val="315"/>
        </w:trPr>
        <w:tc>
          <w:tcPr>
            <w:tcW w:w="780" w:type="dxa"/>
          </w:tcPr>
          <w:p w14:paraId="135E46BB" w14:textId="6FC5115B" w:rsidR="00B64EA7" w:rsidRPr="00D64BA9" w:rsidRDefault="00B64EA7" w:rsidP="00D64BA9">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76</w:t>
            </w:r>
          </w:p>
        </w:tc>
        <w:tc>
          <w:tcPr>
            <w:tcW w:w="4481" w:type="dxa"/>
            <w:shd w:val="clear" w:color="auto" w:fill="auto"/>
            <w:vAlign w:val="bottom"/>
          </w:tcPr>
          <w:p w14:paraId="31360133" w14:textId="697824C8" w:rsidR="00B64EA7" w:rsidRPr="00BD5EE6" w:rsidRDefault="00B64EA7" w:rsidP="00D64BA9">
            <w:pPr>
              <w:spacing w:after="0" w:line="240" w:lineRule="auto"/>
              <w:rPr>
                <w:rFonts w:ascii="Times New Roman" w:eastAsia="Times New Roman" w:hAnsi="Times New Roman" w:cs="Times New Roman"/>
                <w:color w:val="000000"/>
                <w:sz w:val="24"/>
                <w:szCs w:val="24"/>
                <w:lang w:eastAsia="ru-RU"/>
              </w:rPr>
            </w:pPr>
            <w:r>
              <w:rPr>
                <w:color w:val="000000"/>
              </w:rPr>
              <w:t>Контрольная кровь гематология МЕК 3DLNH</w:t>
            </w:r>
            <w:r>
              <w:rPr>
                <w:color w:val="000000"/>
              </w:rPr>
              <w:br/>
              <w:t>(низкий,нормал,высок.)</w:t>
            </w:r>
          </w:p>
        </w:tc>
        <w:tc>
          <w:tcPr>
            <w:tcW w:w="2230" w:type="dxa"/>
            <w:shd w:val="clear" w:color="auto" w:fill="auto"/>
            <w:vAlign w:val="bottom"/>
          </w:tcPr>
          <w:p w14:paraId="7FD8C542" w14:textId="25219A0B" w:rsidR="00B64EA7" w:rsidRPr="00BD5EE6" w:rsidRDefault="00B64EA7" w:rsidP="00D64BA9">
            <w:pPr>
              <w:spacing w:after="0" w:line="240" w:lineRule="auto"/>
              <w:rPr>
                <w:rFonts w:ascii="Times New Roman" w:eastAsia="Times New Roman" w:hAnsi="Times New Roman" w:cs="Times New Roman"/>
                <w:color w:val="000000"/>
                <w:sz w:val="24"/>
                <w:szCs w:val="24"/>
                <w:lang w:eastAsia="ru-RU"/>
              </w:rPr>
            </w:pPr>
            <w:r>
              <w:rPr>
                <w:color w:val="000000"/>
              </w:rPr>
              <w:t>( зкий,нормал,высок)</w:t>
            </w:r>
          </w:p>
        </w:tc>
        <w:tc>
          <w:tcPr>
            <w:tcW w:w="1157" w:type="dxa"/>
            <w:shd w:val="clear" w:color="auto" w:fill="auto"/>
            <w:noWrap/>
            <w:vAlign w:val="center"/>
          </w:tcPr>
          <w:p w14:paraId="3A147CF9" w14:textId="38068B28"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3F0B2A02" w14:textId="6E15484F"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82 600</w:t>
            </w:r>
          </w:p>
        </w:tc>
        <w:tc>
          <w:tcPr>
            <w:tcW w:w="763" w:type="dxa"/>
            <w:shd w:val="clear" w:color="auto" w:fill="auto"/>
            <w:noWrap/>
            <w:vAlign w:val="center"/>
          </w:tcPr>
          <w:p w14:paraId="2A57687E" w14:textId="4183E32E"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2</w:t>
            </w:r>
          </w:p>
        </w:tc>
        <w:tc>
          <w:tcPr>
            <w:tcW w:w="1577" w:type="dxa"/>
            <w:shd w:val="clear" w:color="000000" w:fill="FFFFFF"/>
            <w:noWrap/>
            <w:vAlign w:val="center"/>
          </w:tcPr>
          <w:p w14:paraId="76507479" w14:textId="7BAF2583"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r>
              <w:rPr>
                <w:color w:val="000000"/>
              </w:rPr>
              <w:t>165 200,00</w:t>
            </w:r>
          </w:p>
        </w:tc>
        <w:tc>
          <w:tcPr>
            <w:tcW w:w="1408" w:type="dxa"/>
            <w:gridSpan w:val="2"/>
            <w:vMerge/>
            <w:shd w:val="clear" w:color="000000" w:fill="FFFFFF"/>
          </w:tcPr>
          <w:p w14:paraId="140C1B64"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1FC9E2B" w14:textId="77777777" w:rsidR="00B64EA7" w:rsidRPr="00BD5EE6" w:rsidRDefault="00B64EA7" w:rsidP="00D64BA9">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E435DBD" w14:textId="234C851B" w:rsidTr="00C32FE0">
        <w:trPr>
          <w:gridAfter w:val="2"/>
          <w:wAfter w:w="14" w:type="dxa"/>
          <w:trHeight w:val="315"/>
        </w:trPr>
        <w:tc>
          <w:tcPr>
            <w:tcW w:w="780" w:type="dxa"/>
          </w:tcPr>
          <w:p w14:paraId="0DABF1D6" w14:textId="617EE736" w:rsidR="00B64EA7" w:rsidRPr="00D64BA9"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77</w:t>
            </w:r>
          </w:p>
        </w:tc>
        <w:tc>
          <w:tcPr>
            <w:tcW w:w="4481" w:type="dxa"/>
            <w:shd w:val="clear" w:color="auto" w:fill="auto"/>
            <w:vAlign w:val="bottom"/>
          </w:tcPr>
          <w:p w14:paraId="6BCA3E3A" w14:textId="77780306"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Трилон Б</w:t>
            </w:r>
          </w:p>
        </w:tc>
        <w:tc>
          <w:tcPr>
            <w:tcW w:w="2230" w:type="dxa"/>
            <w:shd w:val="clear" w:color="auto" w:fill="auto"/>
            <w:vAlign w:val="center"/>
          </w:tcPr>
          <w:p w14:paraId="48C22CB5" w14:textId="5218EAF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5C39FC7C" w14:textId="20FA4A2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кг</w:t>
            </w:r>
          </w:p>
        </w:tc>
        <w:tc>
          <w:tcPr>
            <w:tcW w:w="1203" w:type="dxa"/>
            <w:shd w:val="clear" w:color="auto" w:fill="auto"/>
            <w:noWrap/>
            <w:vAlign w:val="center"/>
          </w:tcPr>
          <w:p w14:paraId="37980DFE" w14:textId="3CFBF79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2 063</w:t>
            </w:r>
          </w:p>
        </w:tc>
        <w:tc>
          <w:tcPr>
            <w:tcW w:w="763" w:type="dxa"/>
            <w:shd w:val="clear" w:color="auto" w:fill="auto"/>
            <w:noWrap/>
            <w:vAlign w:val="center"/>
          </w:tcPr>
          <w:p w14:paraId="5F5DA728" w14:textId="2956168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w:t>
            </w:r>
          </w:p>
        </w:tc>
        <w:tc>
          <w:tcPr>
            <w:tcW w:w="1577" w:type="dxa"/>
            <w:shd w:val="clear" w:color="000000" w:fill="FFFFFF"/>
            <w:noWrap/>
            <w:vAlign w:val="center"/>
          </w:tcPr>
          <w:p w14:paraId="26E29A3A" w14:textId="66AAF52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2 062,50</w:t>
            </w:r>
          </w:p>
        </w:tc>
        <w:tc>
          <w:tcPr>
            <w:tcW w:w="1408" w:type="dxa"/>
            <w:gridSpan w:val="2"/>
            <w:vMerge/>
            <w:shd w:val="clear" w:color="000000" w:fill="FFFFFF"/>
          </w:tcPr>
          <w:p w14:paraId="616B249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99B1A1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352BD67" w14:textId="5E452140" w:rsidTr="00C32FE0">
        <w:trPr>
          <w:gridAfter w:val="2"/>
          <w:wAfter w:w="14" w:type="dxa"/>
          <w:trHeight w:val="315"/>
        </w:trPr>
        <w:tc>
          <w:tcPr>
            <w:tcW w:w="780" w:type="dxa"/>
          </w:tcPr>
          <w:p w14:paraId="1C97F39A" w14:textId="23E7C397"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78</w:t>
            </w:r>
          </w:p>
        </w:tc>
        <w:tc>
          <w:tcPr>
            <w:tcW w:w="4481" w:type="dxa"/>
            <w:shd w:val="clear" w:color="auto" w:fill="auto"/>
            <w:vAlign w:val="bottom"/>
          </w:tcPr>
          <w:p w14:paraId="596FFE1D" w14:textId="478B0D1E"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Масло иммерсионное 100мл</w:t>
            </w:r>
          </w:p>
        </w:tc>
        <w:tc>
          <w:tcPr>
            <w:tcW w:w="2230" w:type="dxa"/>
            <w:shd w:val="clear" w:color="auto" w:fill="auto"/>
            <w:vAlign w:val="center"/>
          </w:tcPr>
          <w:p w14:paraId="3874924D" w14:textId="3C8303B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6B1D5FCC" w14:textId="0932C98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w:t>
            </w:r>
          </w:p>
        </w:tc>
        <w:tc>
          <w:tcPr>
            <w:tcW w:w="1203" w:type="dxa"/>
            <w:shd w:val="clear" w:color="auto" w:fill="auto"/>
            <w:noWrap/>
            <w:vAlign w:val="center"/>
          </w:tcPr>
          <w:p w14:paraId="60F10E6B" w14:textId="7C69A9B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1 000</w:t>
            </w:r>
          </w:p>
        </w:tc>
        <w:tc>
          <w:tcPr>
            <w:tcW w:w="763" w:type="dxa"/>
            <w:shd w:val="clear" w:color="auto" w:fill="auto"/>
            <w:noWrap/>
            <w:vAlign w:val="center"/>
          </w:tcPr>
          <w:p w14:paraId="1AC2FBB6" w14:textId="7CA0A65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25</w:t>
            </w:r>
          </w:p>
        </w:tc>
        <w:tc>
          <w:tcPr>
            <w:tcW w:w="1577" w:type="dxa"/>
            <w:shd w:val="clear" w:color="000000" w:fill="FFFFFF"/>
            <w:noWrap/>
            <w:vAlign w:val="center"/>
          </w:tcPr>
          <w:p w14:paraId="453F2A9E" w14:textId="3A1B831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25 000,00</w:t>
            </w:r>
          </w:p>
        </w:tc>
        <w:tc>
          <w:tcPr>
            <w:tcW w:w="1408" w:type="dxa"/>
            <w:gridSpan w:val="2"/>
            <w:vMerge/>
            <w:shd w:val="clear" w:color="000000" w:fill="FFFFFF"/>
          </w:tcPr>
          <w:p w14:paraId="431B7F86"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D196ADF"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240690A" w14:textId="73259F96" w:rsidTr="00C32FE0">
        <w:trPr>
          <w:gridAfter w:val="2"/>
          <w:wAfter w:w="14" w:type="dxa"/>
          <w:trHeight w:val="315"/>
        </w:trPr>
        <w:tc>
          <w:tcPr>
            <w:tcW w:w="780" w:type="dxa"/>
          </w:tcPr>
          <w:p w14:paraId="393DAA29" w14:textId="032A35F2"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79</w:t>
            </w:r>
          </w:p>
        </w:tc>
        <w:tc>
          <w:tcPr>
            <w:tcW w:w="4481" w:type="dxa"/>
            <w:shd w:val="clear" w:color="auto" w:fill="auto"/>
            <w:vAlign w:val="bottom"/>
          </w:tcPr>
          <w:p w14:paraId="3838CF44" w14:textId="4C802D6B"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Натрий лимоннокислый (цитрат)</w:t>
            </w:r>
          </w:p>
        </w:tc>
        <w:tc>
          <w:tcPr>
            <w:tcW w:w="2230" w:type="dxa"/>
            <w:shd w:val="clear" w:color="auto" w:fill="auto"/>
            <w:vAlign w:val="center"/>
          </w:tcPr>
          <w:p w14:paraId="76743C0A" w14:textId="6C5B409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643051C1" w14:textId="03C95E6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кг</w:t>
            </w:r>
          </w:p>
        </w:tc>
        <w:tc>
          <w:tcPr>
            <w:tcW w:w="1203" w:type="dxa"/>
            <w:shd w:val="clear" w:color="auto" w:fill="auto"/>
            <w:noWrap/>
            <w:vAlign w:val="center"/>
          </w:tcPr>
          <w:p w14:paraId="2CBD3859" w14:textId="5F36AFB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1 250</w:t>
            </w:r>
          </w:p>
        </w:tc>
        <w:tc>
          <w:tcPr>
            <w:tcW w:w="763" w:type="dxa"/>
            <w:shd w:val="clear" w:color="auto" w:fill="auto"/>
            <w:noWrap/>
            <w:vAlign w:val="center"/>
          </w:tcPr>
          <w:p w14:paraId="72278300" w14:textId="5000D33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w:t>
            </w:r>
          </w:p>
        </w:tc>
        <w:tc>
          <w:tcPr>
            <w:tcW w:w="1577" w:type="dxa"/>
            <w:shd w:val="clear" w:color="000000" w:fill="FFFFFF"/>
            <w:noWrap/>
            <w:vAlign w:val="center"/>
          </w:tcPr>
          <w:p w14:paraId="70D97A94" w14:textId="4AB3612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2 500,00</w:t>
            </w:r>
          </w:p>
        </w:tc>
        <w:tc>
          <w:tcPr>
            <w:tcW w:w="1408" w:type="dxa"/>
            <w:gridSpan w:val="2"/>
            <w:vMerge/>
            <w:shd w:val="clear" w:color="000000" w:fill="FFFFFF"/>
          </w:tcPr>
          <w:p w14:paraId="15B124EB"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05682EA3"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710426F" w14:textId="08D1E17C" w:rsidTr="00C32FE0">
        <w:trPr>
          <w:gridAfter w:val="2"/>
          <w:wAfter w:w="14" w:type="dxa"/>
          <w:trHeight w:val="315"/>
        </w:trPr>
        <w:tc>
          <w:tcPr>
            <w:tcW w:w="780" w:type="dxa"/>
          </w:tcPr>
          <w:p w14:paraId="0FA749DF" w14:textId="6FA93373"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80</w:t>
            </w:r>
          </w:p>
        </w:tc>
        <w:tc>
          <w:tcPr>
            <w:tcW w:w="4481" w:type="dxa"/>
            <w:shd w:val="clear" w:color="auto" w:fill="auto"/>
            <w:vAlign w:val="bottom"/>
          </w:tcPr>
          <w:p w14:paraId="5C0A866A" w14:textId="5EA3319E"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Гемоглобин - Агат 600 опр*5мл</w:t>
            </w:r>
          </w:p>
        </w:tc>
        <w:tc>
          <w:tcPr>
            <w:tcW w:w="2230" w:type="dxa"/>
            <w:shd w:val="clear" w:color="auto" w:fill="auto"/>
            <w:vAlign w:val="center"/>
          </w:tcPr>
          <w:p w14:paraId="1AD36BEC" w14:textId="35B35E6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3BE0074A" w14:textId="3D3A683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1C847176" w14:textId="04BDFAE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2 700,00</w:t>
            </w:r>
          </w:p>
        </w:tc>
        <w:tc>
          <w:tcPr>
            <w:tcW w:w="763" w:type="dxa"/>
            <w:shd w:val="clear" w:color="auto" w:fill="auto"/>
            <w:noWrap/>
            <w:vAlign w:val="center"/>
          </w:tcPr>
          <w:p w14:paraId="20016B99" w14:textId="074F245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w:t>
            </w:r>
          </w:p>
        </w:tc>
        <w:tc>
          <w:tcPr>
            <w:tcW w:w="1577" w:type="dxa"/>
            <w:shd w:val="clear" w:color="000000" w:fill="FFFFFF"/>
            <w:noWrap/>
            <w:vAlign w:val="center"/>
          </w:tcPr>
          <w:p w14:paraId="71899B1B" w14:textId="023309B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8 100,00</w:t>
            </w:r>
          </w:p>
        </w:tc>
        <w:tc>
          <w:tcPr>
            <w:tcW w:w="1408" w:type="dxa"/>
            <w:gridSpan w:val="2"/>
            <w:vMerge/>
            <w:shd w:val="clear" w:color="000000" w:fill="FFFFFF"/>
          </w:tcPr>
          <w:p w14:paraId="432E85B0"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6C40359"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73163E" w:rsidRPr="00BD5EE6" w14:paraId="05DCC308" w14:textId="58C15B1A" w:rsidTr="00C32FE0">
        <w:trPr>
          <w:gridAfter w:val="1"/>
          <w:wAfter w:w="6" w:type="dxa"/>
          <w:trHeight w:val="315"/>
        </w:trPr>
        <w:tc>
          <w:tcPr>
            <w:tcW w:w="14796" w:type="dxa"/>
            <w:gridSpan w:val="12"/>
          </w:tcPr>
          <w:p w14:paraId="0CD0D255" w14:textId="048F1B5F" w:rsidR="0073163E" w:rsidRPr="0073163E" w:rsidRDefault="0073163E" w:rsidP="00EB078A">
            <w:pPr>
              <w:spacing w:after="0" w:line="240" w:lineRule="auto"/>
              <w:jc w:val="center"/>
              <w:rPr>
                <w:rFonts w:ascii="Times New Roman" w:eastAsia="Times New Roman" w:hAnsi="Times New Roman" w:cs="Times New Roman"/>
                <w:b/>
                <w:bCs/>
                <w:color w:val="000000"/>
                <w:sz w:val="24"/>
                <w:szCs w:val="24"/>
                <w:lang w:eastAsia="ru-RU"/>
              </w:rPr>
            </w:pPr>
            <w:r w:rsidRPr="0073163E">
              <w:rPr>
                <w:rFonts w:ascii="Times New Roman" w:eastAsia="Times New Roman" w:hAnsi="Times New Roman" w:cs="Times New Roman"/>
                <w:b/>
                <w:bCs/>
                <w:color w:val="000000"/>
                <w:sz w:val="24"/>
                <w:szCs w:val="24"/>
                <w:lang w:eastAsia="ru-RU"/>
              </w:rPr>
              <w:t>Расходные материалы к биохимическому анализатору BS 120</w:t>
            </w:r>
          </w:p>
        </w:tc>
      </w:tr>
      <w:tr w:rsidR="00B64EA7" w:rsidRPr="00BD5EE6" w14:paraId="5CE71511" w14:textId="4221D135" w:rsidTr="00C32FE0">
        <w:trPr>
          <w:gridAfter w:val="2"/>
          <w:wAfter w:w="14" w:type="dxa"/>
          <w:trHeight w:val="315"/>
        </w:trPr>
        <w:tc>
          <w:tcPr>
            <w:tcW w:w="780" w:type="dxa"/>
          </w:tcPr>
          <w:p w14:paraId="3F3167A9" w14:textId="6DE40AAF"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81</w:t>
            </w:r>
          </w:p>
        </w:tc>
        <w:tc>
          <w:tcPr>
            <w:tcW w:w="4481" w:type="dxa"/>
            <w:shd w:val="clear" w:color="auto" w:fill="auto"/>
          </w:tcPr>
          <w:p w14:paraId="0132C88D" w14:textId="3F9419DD"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Гамма- глутамилтрансферезе ГГТ </w:t>
            </w:r>
          </w:p>
        </w:tc>
        <w:tc>
          <w:tcPr>
            <w:tcW w:w="2230" w:type="dxa"/>
            <w:shd w:val="clear" w:color="auto" w:fill="auto"/>
            <w:vAlign w:val="center"/>
          </w:tcPr>
          <w:p w14:paraId="14447702" w14:textId="2FB1096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600 опр </w:t>
            </w:r>
          </w:p>
        </w:tc>
        <w:tc>
          <w:tcPr>
            <w:tcW w:w="1157" w:type="dxa"/>
            <w:shd w:val="clear" w:color="auto" w:fill="auto"/>
            <w:noWrap/>
            <w:vAlign w:val="center"/>
          </w:tcPr>
          <w:p w14:paraId="21963A88" w14:textId="35C19CC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1B50383B" w14:textId="5FA7CC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9 000</w:t>
            </w:r>
          </w:p>
        </w:tc>
        <w:tc>
          <w:tcPr>
            <w:tcW w:w="763" w:type="dxa"/>
            <w:shd w:val="clear" w:color="auto" w:fill="auto"/>
            <w:noWrap/>
            <w:vAlign w:val="center"/>
          </w:tcPr>
          <w:p w14:paraId="6F89EFD5" w14:textId="435BD31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w:t>
            </w:r>
          </w:p>
        </w:tc>
        <w:tc>
          <w:tcPr>
            <w:tcW w:w="1577" w:type="dxa"/>
            <w:shd w:val="clear" w:color="000000" w:fill="FFFFFF"/>
            <w:noWrap/>
            <w:vAlign w:val="center"/>
          </w:tcPr>
          <w:p w14:paraId="19C2B003" w14:textId="34BDD56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9000</w:t>
            </w:r>
          </w:p>
        </w:tc>
        <w:tc>
          <w:tcPr>
            <w:tcW w:w="1408" w:type="dxa"/>
            <w:gridSpan w:val="2"/>
            <w:vMerge w:val="restart"/>
            <w:shd w:val="clear" w:color="000000" w:fill="FFFFFF"/>
          </w:tcPr>
          <w:p w14:paraId="1CE0916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val="restart"/>
            <w:shd w:val="clear" w:color="000000" w:fill="FFFFFF"/>
          </w:tcPr>
          <w:p w14:paraId="2663BF4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D2243D6" w14:textId="5BAE35F9" w:rsidTr="00C32FE0">
        <w:trPr>
          <w:gridAfter w:val="2"/>
          <w:wAfter w:w="14" w:type="dxa"/>
          <w:trHeight w:val="315"/>
        </w:trPr>
        <w:tc>
          <w:tcPr>
            <w:tcW w:w="780" w:type="dxa"/>
          </w:tcPr>
          <w:p w14:paraId="10B0DBE8" w14:textId="5F7FEA64"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82</w:t>
            </w:r>
          </w:p>
        </w:tc>
        <w:tc>
          <w:tcPr>
            <w:tcW w:w="4481" w:type="dxa"/>
            <w:shd w:val="clear" w:color="auto" w:fill="auto"/>
          </w:tcPr>
          <w:p w14:paraId="28200CF0" w14:textId="71AF8A4E"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Липопротеин   2х32мл + 1х8мл </w:t>
            </w:r>
          </w:p>
        </w:tc>
        <w:tc>
          <w:tcPr>
            <w:tcW w:w="2230" w:type="dxa"/>
            <w:shd w:val="clear" w:color="auto" w:fill="auto"/>
            <w:vAlign w:val="center"/>
          </w:tcPr>
          <w:p w14:paraId="709D0BE8" w14:textId="7659C8A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220 опр</w:t>
            </w:r>
          </w:p>
        </w:tc>
        <w:tc>
          <w:tcPr>
            <w:tcW w:w="1157" w:type="dxa"/>
            <w:shd w:val="clear" w:color="auto" w:fill="auto"/>
            <w:noWrap/>
            <w:vAlign w:val="center"/>
          </w:tcPr>
          <w:p w14:paraId="53DEB060" w14:textId="6D735AF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21213EB3" w14:textId="7D75039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287 300</w:t>
            </w:r>
          </w:p>
        </w:tc>
        <w:tc>
          <w:tcPr>
            <w:tcW w:w="763" w:type="dxa"/>
            <w:shd w:val="clear" w:color="auto" w:fill="auto"/>
            <w:noWrap/>
            <w:vAlign w:val="center"/>
          </w:tcPr>
          <w:p w14:paraId="136F1B1E" w14:textId="0D18175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w:t>
            </w:r>
          </w:p>
        </w:tc>
        <w:tc>
          <w:tcPr>
            <w:tcW w:w="1577" w:type="dxa"/>
            <w:shd w:val="clear" w:color="000000" w:fill="FFFFFF"/>
            <w:noWrap/>
            <w:vAlign w:val="center"/>
          </w:tcPr>
          <w:p w14:paraId="28700951" w14:textId="704544B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287300</w:t>
            </w:r>
          </w:p>
        </w:tc>
        <w:tc>
          <w:tcPr>
            <w:tcW w:w="1408" w:type="dxa"/>
            <w:gridSpan w:val="2"/>
            <w:vMerge/>
            <w:shd w:val="clear" w:color="000000" w:fill="FFFFFF"/>
          </w:tcPr>
          <w:p w14:paraId="5C9266DE"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5598539"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6E20B46" w14:textId="1658A78A" w:rsidTr="00C32FE0">
        <w:trPr>
          <w:gridAfter w:val="2"/>
          <w:wAfter w:w="14" w:type="dxa"/>
          <w:trHeight w:val="315"/>
        </w:trPr>
        <w:tc>
          <w:tcPr>
            <w:tcW w:w="780" w:type="dxa"/>
          </w:tcPr>
          <w:p w14:paraId="186394BD" w14:textId="17FC5199"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83</w:t>
            </w:r>
          </w:p>
        </w:tc>
        <w:tc>
          <w:tcPr>
            <w:tcW w:w="4481" w:type="dxa"/>
            <w:shd w:val="clear" w:color="auto" w:fill="auto"/>
          </w:tcPr>
          <w:p w14:paraId="569159A8" w14:textId="2C692872"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Щелочная фосфатаза 2х18 мл </w:t>
            </w:r>
          </w:p>
        </w:tc>
        <w:tc>
          <w:tcPr>
            <w:tcW w:w="2230" w:type="dxa"/>
            <w:shd w:val="clear" w:color="auto" w:fill="auto"/>
            <w:vAlign w:val="center"/>
          </w:tcPr>
          <w:p w14:paraId="2129780C" w14:textId="594177D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600 опр</w:t>
            </w:r>
          </w:p>
        </w:tc>
        <w:tc>
          <w:tcPr>
            <w:tcW w:w="1157" w:type="dxa"/>
            <w:shd w:val="clear" w:color="auto" w:fill="auto"/>
            <w:noWrap/>
            <w:vAlign w:val="center"/>
          </w:tcPr>
          <w:p w14:paraId="4EEF1B0E" w14:textId="3F9FC94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45EDD8DA" w14:textId="6FF87B0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5 500</w:t>
            </w:r>
          </w:p>
        </w:tc>
        <w:tc>
          <w:tcPr>
            <w:tcW w:w="763" w:type="dxa"/>
            <w:shd w:val="clear" w:color="auto" w:fill="auto"/>
            <w:noWrap/>
            <w:vAlign w:val="center"/>
          </w:tcPr>
          <w:p w14:paraId="50A50B32" w14:textId="2A94D97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3,00</w:t>
            </w:r>
          </w:p>
        </w:tc>
        <w:tc>
          <w:tcPr>
            <w:tcW w:w="1577" w:type="dxa"/>
            <w:shd w:val="clear" w:color="000000" w:fill="FFFFFF"/>
            <w:noWrap/>
            <w:vAlign w:val="center"/>
          </w:tcPr>
          <w:p w14:paraId="66AB5B7F" w14:textId="2B688CB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16500</w:t>
            </w:r>
          </w:p>
        </w:tc>
        <w:tc>
          <w:tcPr>
            <w:tcW w:w="1408" w:type="dxa"/>
            <w:gridSpan w:val="2"/>
            <w:vMerge/>
            <w:shd w:val="clear" w:color="000000" w:fill="FFFFFF"/>
          </w:tcPr>
          <w:p w14:paraId="3451E987"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22005B7"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5542FED" w14:textId="01881A3F" w:rsidTr="00C32FE0">
        <w:trPr>
          <w:gridAfter w:val="2"/>
          <w:wAfter w:w="14" w:type="dxa"/>
          <w:trHeight w:val="315"/>
        </w:trPr>
        <w:tc>
          <w:tcPr>
            <w:tcW w:w="780" w:type="dxa"/>
          </w:tcPr>
          <w:p w14:paraId="271F6914" w14:textId="4C6A8BA6"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84</w:t>
            </w:r>
          </w:p>
        </w:tc>
        <w:tc>
          <w:tcPr>
            <w:tcW w:w="4481" w:type="dxa"/>
            <w:shd w:val="clear" w:color="auto" w:fill="auto"/>
          </w:tcPr>
          <w:p w14:paraId="38D76B19" w14:textId="64EB2F6E"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С реактивный белок R1: 1х40 мл + R2: 1х10 мл</w:t>
            </w:r>
          </w:p>
        </w:tc>
        <w:tc>
          <w:tcPr>
            <w:tcW w:w="2230" w:type="dxa"/>
            <w:shd w:val="clear" w:color="auto" w:fill="auto"/>
            <w:vAlign w:val="center"/>
          </w:tcPr>
          <w:p w14:paraId="3B3482C9" w14:textId="2D877ED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120 опр</w:t>
            </w:r>
          </w:p>
        </w:tc>
        <w:tc>
          <w:tcPr>
            <w:tcW w:w="1157" w:type="dxa"/>
            <w:shd w:val="clear" w:color="auto" w:fill="auto"/>
            <w:noWrap/>
            <w:vAlign w:val="center"/>
          </w:tcPr>
          <w:p w14:paraId="688A37A7" w14:textId="42196C1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1985EB52" w14:textId="6455CAA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53 400</w:t>
            </w:r>
          </w:p>
        </w:tc>
        <w:tc>
          <w:tcPr>
            <w:tcW w:w="763" w:type="dxa"/>
            <w:shd w:val="clear" w:color="auto" w:fill="auto"/>
            <w:noWrap/>
            <w:vAlign w:val="center"/>
          </w:tcPr>
          <w:p w14:paraId="41A1609C" w14:textId="4A4D8B3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20,00</w:t>
            </w:r>
          </w:p>
        </w:tc>
        <w:tc>
          <w:tcPr>
            <w:tcW w:w="1577" w:type="dxa"/>
            <w:shd w:val="clear" w:color="000000" w:fill="FFFFFF"/>
            <w:noWrap/>
            <w:vAlign w:val="center"/>
          </w:tcPr>
          <w:p w14:paraId="670426DF" w14:textId="1BE2AF8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1068000</w:t>
            </w:r>
          </w:p>
        </w:tc>
        <w:tc>
          <w:tcPr>
            <w:tcW w:w="1408" w:type="dxa"/>
            <w:gridSpan w:val="2"/>
            <w:vMerge/>
            <w:shd w:val="clear" w:color="000000" w:fill="FFFFFF"/>
          </w:tcPr>
          <w:p w14:paraId="423DF342"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D63916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8225199" w14:textId="4FCE87FE" w:rsidTr="00C32FE0">
        <w:trPr>
          <w:gridAfter w:val="2"/>
          <w:wAfter w:w="14" w:type="dxa"/>
          <w:trHeight w:val="315"/>
        </w:trPr>
        <w:tc>
          <w:tcPr>
            <w:tcW w:w="780" w:type="dxa"/>
          </w:tcPr>
          <w:p w14:paraId="04ED14E3" w14:textId="6D3642CB"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85</w:t>
            </w:r>
          </w:p>
        </w:tc>
        <w:tc>
          <w:tcPr>
            <w:tcW w:w="4481" w:type="dxa"/>
            <w:shd w:val="clear" w:color="auto" w:fill="auto"/>
          </w:tcPr>
          <w:p w14:paraId="29BF54B1" w14:textId="62755D48"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Ревматойдный фактор R1: 1х40 мл + R2: 1х15 мл</w:t>
            </w:r>
          </w:p>
        </w:tc>
        <w:tc>
          <w:tcPr>
            <w:tcW w:w="2230" w:type="dxa"/>
            <w:shd w:val="clear" w:color="auto" w:fill="auto"/>
            <w:vAlign w:val="center"/>
          </w:tcPr>
          <w:p w14:paraId="2C20C99E" w14:textId="4B8881A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200 опр</w:t>
            </w:r>
          </w:p>
        </w:tc>
        <w:tc>
          <w:tcPr>
            <w:tcW w:w="1157" w:type="dxa"/>
            <w:shd w:val="clear" w:color="auto" w:fill="auto"/>
            <w:noWrap/>
            <w:vAlign w:val="center"/>
          </w:tcPr>
          <w:p w14:paraId="00E37889" w14:textId="4EE3A09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000000" w:fill="FFFFFF"/>
            <w:noWrap/>
            <w:vAlign w:val="center"/>
          </w:tcPr>
          <w:p w14:paraId="3193D3D9" w14:textId="0D958DE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68 600</w:t>
            </w:r>
          </w:p>
        </w:tc>
        <w:tc>
          <w:tcPr>
            <w:tcW w:w="763" w:type="dxa"/>
            <w:shd w:val="clear" w:color="000000" w:fill="FFFFFF"/>
            <w:noWrap/>
            <w:vAlign w:val="center"/>
          </w:tcPr>
          <w:p w14:paraId="0F32E887" w14:textId="3D720C8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20,00</w:t>
            </w:r>
          </w:p>
        </w:tc>
        <w:tc>
          <w:tcPr>
            <w:tcW w:w="1577" w:type="dxa"/>
            <w:shd w:val="clear" w:color="000000" w:fill="FFFFFF"/>
            <w:noWrap/>
            <w:vAlign w:val="center"/>
          </w:tcPr>
          <w:p w14:paraId="2F0F46F8" w14:textId="5B5815B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1372000</w:t>
            </w:r>
          </w:p>
        </w:tc>
        <w:tc>
          <w:tcPr>
            <w:tcW w:w="1408" w:type="dxa"/>
            <w:gridSpan w:val="2"/>
            <w:vMerge/>
            <w:shd w:val="clear" w:color="000000" w:fill="FFFFFF"/>
          </w:tcPr>
          <w:p w14:paraId="5EA4564E"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1440393"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C19B30D" w14:textId="6949F23F" w:rsidTr="00C32FE0">
        <w:trPr>
          <w:gridAfter w:val="2"/>
          <w:wAfter w:w="14" w:type="dxa"/>
          <w:trHeight w:val="315"/>
        </w:trPr>
        <w:tc>
          <w:tcPr>
            <w:tcW w:w="780" w:type="dxa"/>
          </w:tcPr>
          <w:p w14:paraId="3C5E9CAC" w14:textId="7749D72A"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86</w:t>
            </w:r>
          </w:p>
        </w:tc>
        <w:tc>
          <w:tcPr>
            <w:tcW w:w="4481" w:type="dxa"/>
            <w:shd w:val="clear" w:color="auto" w:fill="auto"/>
          </w:tcPr>
          <w:p w14:paraId="57A1574D" w14:textId="5D464341"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Детергент</w:t>
            </w:r>
          </w:p>
        </w:tc>
        <w:tc>
          <w:tcPr>
            <w:tcW w:w="2230" w:type="dxa"/>
            <w:shd w:val="clear" w:color="auto" w:fill="auto"/>
            <w:vAlign w:val="center"/>
          </w:tcPr>
          <w:p w14:paraId="639EF8D1" w14:textId="6B8F07C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1литр</w:t>
            </w:r>
          </w:p>
        </w:tc>
        <w:tc>
          <w:tcPr>
            <w:tcW w:w="1157" w:type="dxa"/>
            <w:shd w:val="clear" w:color="auto" w:fill="auto"/>
            <w:noWrap/>
            <w:vAlign w:val="center"/>
          </w:tcPr>
          <w:p w14:paraId="64BC4D94" w14:textId="692A3E1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w:t>
            </w:r>
          </w:p>
        </w:tc>
        <w:tc>
          <w:tcPr>
            <w:tcW w:w="1203" w:type="dxa"/>
            <w:shd w:val="clear" w:color="auto" w:fill="auto"/>
            <w:noWrap/>
            <w:vAlign w:val="center"/>
          </w:tcPr>
          <w:p w14:paraId="26F916EF" w14:textId="149D390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35 300</w:t>
            </w:r>
          </w:p>
        </w:tc>
        <w:tc>
          <w:tcPr>
            <w:tcW w:w="763" w:type="dxa"/>
            <w:shd w:val="clear" w:color="auto" w:fill="auto"/>
            <w:noWrap/>
            <w:vAlign w:val="center"/>
          </w:tcPr>
          <w:p w14:paraId="3CF1A571" w14:textId="6EA0686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2,00</w:t>
            </w:r>
          </w:p>
        </w:tc>
        <w:tc>
          <w:tcPr>
            <w:tcW w:w="1577" w:type="dxa"/>
            <w:shd w:val="clear" w:color="000000" w:fill="FFFFFF"/>
            <w:noWrap/>
            <w:vAlign w:val="center"/>
          </w:tcPr>
          <w:p w14:paraId="1D64B8FE" w14:textId="1AD2022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70600</w:t>
            </w:r>
          </w:p>
        </w:tc>
        <w:tc>
          <w:tcPr>
            <w:tcW w:w="1408" w:type="dxa"/>
            <w:gridSpan w:val="2"/>
            <w:vMerge/>
            <w:shd w:val="clear" w:color="000000" w:fill="FFFFFF"/>
          </w:tcPr>
          <w:p w14:paraId="6380BDB5"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4DF3E8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F25473D" w14:textId="136F244E" w:rsidTr="00C32FE0">
        <w:trPr>
          <w:gridAfter w:val="2"/>
          <w:wAfter w:w="14" w:type="dxa"/>
          <w:trHeight w:val="315"/>
        </w:trPr>
        <w:tc>
          <w:tcPr>
            <w:tcW w:w="780" w:type="dxa"/>
          </w:tcPr>
          <w:p w14:paraId="559B31BD" w14:textId="60F2517A"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87</w:t>
            </w:r>
          </w:p>
        </w:tc>
        <w:tc>
          <w:tcPr>
            <w:tcW w:w="4481" w:type="dxa"/>
            <w:shd w:val="clear" w:color="auto" w:fill="auto"/>
          </w:tcPr>
          <w:p w14:paraId="40F6DE34" w14:textId="05A83CDA"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Кюветы BS -120   № 1000 </w:t>
            </w:r>
          </w:p>
        </w:tc>
        <w:tc>
          <w:tcPr>
            <w:tcW w:w="2230" w:type="dxa"/>
            <w:shd w:val="clear" w:color="auto" w:fill="auto"/>
            <w:vAlign w:val="center"/>
          </w:tcPr>
          <w:p w14:paraId="59B73A9E" w14:textId="223325A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6550B569" w14:textId="1F3842D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644C5A34" w14:textId="4C68533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220 000</w:t>
            </w:r>
          </w:p>
        </w:tc>
        <w:tc>
          <w:tcPr>
            <w:tcW w:w="763" w:type="dxa"/>
            <w:shd w:val="clear" w:color="auto" w:fill="auto"/>
            <w:noWrap/>
            <w:vAlign w:val="center"/>
          </w:tcPr>
          <w:p w14:paraId="602D6DA8" w14:textId="594E735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5,00</w:t>
            </w:r>
          </w:p>
        </w:tc>
        <w:tc>
          <w:tcPr>
            <w:tcW w:w="1577" w:type="dxa"/>
            <w:shd w:val="clear" w:color="000000" w:fill="FFFFFF"/>
            <w:noWrap/>
            <w:vAlign w:val="center"/>
          </w:tcPr>
          <w:p w14:paraId="49D4AE08" w14:textId="31ACFB6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1100000</w:t>
            </w:r>
          </w:p>
        </w:tc>
        <w:tc>
          <w:tcPr>
            <w:tcW w:w="1408" w:type="dxa"/>
            <w:gridSpan w:val="2"/>
            <w:vMerge/>
            <w:shd w:val="clear" w:color="000000" w:fill="FFFFFF"/>
          </w:tcPr>
          <w:p w14:paraId="1A58838F"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9D07497"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690A545" w14:textId="3D159DCC" w:rsidTr="00C32FE0">
        <w:trPr>
          <w:gridAfter w:val="2"/>
          <w:wAfter w:w="14" w:type="dxa"/>
          <w:trHeight w:val="630"/>
        </w:trPr>
        <w:tc>
          <w:tcPr>
            <w:tcW w:w="780" w:type="dxa"/>
          </w:tcPr>
          <w:p w14:paraId="71B151FE" w14:textId="08E9F925"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88</w:t>
            </w:r>
          </w:p>
        </w:tc>
        <w:tc>
          <w:tcPr>
            <w:tcW w:w="4481" w:type="dxa"/>
            <w:shd w:val="clear" w:color="auto" w:fill="auto"/>
          </w:tcPr>
          <w:p w14:paraId="542AE34C" w14:textId="54354382"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АЛТ опр  4х35+2х18</w:t>
            </w:r>
          </w:p>
        </w:tc>
        <w:tc>
          <w:tcPr>
            <w:tcW w:w="2230" w:type="dxa"/>
            <w:shd w:val="clear" w:color="auto" w:fill="auto"/>
            <w:vAlign w:val="center"/>
          </w:tcPr>
          <w:p w14:paraId="0C5EC96F" w14:textId="1A6BA8B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600 опр </w:t>
            </w:r>
          </w:p>
        </w:tc>
        <w:tc>
          <w:tcPr>
            <w:tcW w:w="1157" w:type="dxa"/>
            <w:shd w:val="clear" w:color="auto" w:fill="auto"/>
            <w:noWrap/>
            <w:vAlign w:val="center"/>
          </w:tcPr>
          <w:p w14:paraId="2B624D3D" w14:textId="2F337FA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7539F38D" w14:textId="65B5962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8 100</w:t>
            </w:r>
          </w:p>
        </w:tc>
        <w:tc>
          <w:tcPr>
            <w:tcW w:w="763" w:type="dxa"/>
            <w:shd w:val="clear" w:color="auto" w:fill="auto"/>
            <w:noWrap/>
            <w:vAlign w:val="center"/>
          </w:tcPr>
          <w:p w14:paraId="4B41529F" w14:textId="024DC6D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10,00</w:t>
            </w:r>
          </w:p>
        </w:tc>
        <w:tc>
          <w:tcPr>
            <w:tcW w:w="1577" w:type="dxa"/>
            <w:shd w:val="clear" w:color="000000" w:fill="FFFFFF"/>
            <w:noWrap/>
            <w:vAlign w:val="center"/>
          </w:tcPr>
          <w:p w14:paraId="240B74E8" w14:textId="7CD0C3F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81000</w:t>
            </w:r>
          </w:p>
        </w:tc>
        <w:tc>
          <w:tcPr>
            <w:tcW w:w="1408" w:type="dxa"/>
            <w:gridSpan w:val="2"/>
            <w:vMerge/>
            <w:shd w:val="clear" w:color="000000" w:fill="FFFFFF"/>
          </w:tcPr>
          <w:p w14:paraId="507BD2C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015365E4"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0316F55" w14:textId="777899F1" w:rsidTr="00C32FE0">
        <w:trPr>
          <w:gridAfter w:val="2"/>
          <w:wAfter w:w="14" w:type="dxa"/>
          <w:trHeight w:val="630"/>
        </w:trPr>
        <w:tc>
          <w:tcPr>
            <w:tcW w:w="780" w:type="dxa"/>
          </w:tcPr>
          <w:p w14:paraId="2BBE5254" w14:textId="2B8AD927"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89</w:t>
            </w:r>
          </w:p>
        </w:tc>
        <w:tc>
          <w:tcPr>
            <w:tcW w:w="4481" w:type="dxa"/>
            <w:shd w:val="clear" w:color="auto" w:fill="auto"/>
          </w:tcPr>
          <w:p w14:paraId="562142B9" w14:textId="6FFAF9F4"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Альбумин 4х40 мл 490 опр</w:t>
            </w:r>
          </w:p>
        </w:tc>
        <w:tc>
          <w:tcPr>
            <w:tcW w:w="2230" w:type="dxa"/>
            <w:shd w:val="clear" w:color="auto" w:fill="auto"/>
            <w:vAlign w:val="center"/>
          </w:tcPr>
          <w:p w14:paraId="55099A4F" w14:textId="0A53F5F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490опр </w:t>
            </w:r>
          </w:p>
        </w:tc>
        <w:tc>
          <w:tcPr>
            <w:tcW w:w="1157" w:type="dxa"/>
            <w:shd w:val="clear" w:color="auto" w:fill="auto"/>
            <w:noWrap/>
            <w:vAlign w:val="center"/>
          </w:tcPr>
          <w:p w14:paraId="6C71A023" w14:textId="520F9CA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5E195DF1" w14:textId="3BF8CA8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7 200</w:t>
            </w:r>
          </w:p>
        </w:tc>
        <w:tc>
          <w:tcPr>
            <w:tcW w:w="763" w:type="dxa"/>
            <w:shd w:val="clear" w:color="auto" w:fill="auto"/>
            <w:noWrap/>
            <w:vAlign w:val="center"/>
          </w:tcPr>
          <w:p w14:paraId="0E35D0E1" w14:textId="527E17B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w:t>
            </w:r>
          </w:p>
        </w:tc>
        <w:tc>
          <w:tcPr>
            <w:tcW w:w="1577" w:type="dxa"/>
            <w:shd w:val="clear" w:color="000000" w:fill="FFFFFF"/>
            <w:noWrap/>
            <w:vAlign w:val="center"/>
          </w:tcPr>
          <w:p w14:paraId="419AF18C" w14:textId="4A60F20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7200</w:t>
            </w:r>
          </w:p>
        </w:tc>
        <w:tc>
          <w:tcPr>
            <w:tcW w:w="1408" w:type="dxa"/>
            <w:gridSpan w:val="2"/>
            <w:vMerge/>
            <w:shd w:val="clear" w:color="000000" w:fill="FFFFFF"/>
          </w:tcPr>
          <w:p w14:paraId="1E4FC37C"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8B6A2A4"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CC85E19" w14:textId="418A6F21" w:rsidTr="00C32FE0">
        <w:trPr>
          <w:gridAfter w:val="2"/>
          <w:wAfter w:w="14" w:type="dxa"/>
          <w:trHeight w:val="315"/>
        </w:trPr>
        <w:tc>
          <w:tcPr>
            <w:tcW w:w="780" w:type="dxa"/>
          </w:tcPr>
          <w:p w14:paraId="420D70F3" w14:textId="5057CB14" w:rsidR="00B64EA7" w:rsidRPr="0073163E" w:rsidRDefault="00B64EA7" w:rsidP="0073163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90</w:t>
            </w:r>
          </w:p>
        </w:tc>
        <w:tc>
          <w:tcPr>
            <w:tcW w:w="4481" w:type="dxa"/>
            <w:shd w:val="clear" w:color="auto" w:fill="auto"/>
          </w:tcPr>
          <w:p w14:paraId="33890A2A" w14:textId="04316D2E" w:rsidR="00B64EA7" w:rsidRPr="00BD5EE6" w:rsidRDefault="00B64EA7" w:rsidP="0073163E">
            <w:pPr>
              <w:spacing w:after="0" w:line="240" w:lineRule="auto"/>
              <w:rPr>
                <w:rFonts w:ascii="Times New Roman" w:eastAsia="Times New Roman" w:hAnsi="Times New Roman" w:cs="Times New Roman"/>
                <w:b/>
                <w:bCs/>
                <w:color w:val="000000"/>
                <w:sz w:val="24"/>
                <w:szCs w:val="24"/>
                <w:lang w:eastAsia="ru-RU"/>
              </w:rPr>
            </w:pPr>
            <w:r>
              <w:rPr>
                <w:color w:val="000000"/>
              </w:rPr>
              <w:t>Альфа амилаза  1х10 мл 155 опр</w:t>
            </w:r>
          </w:p>
        </w:tc>
        <w:tc>
          <w:tcPr>
            <w:tcW w:w="2230" w:type="dxa"/>
            <w:shd w:val="clear" w:color="auto" w:fill="auto"/>
            <w:vAlign w:val="center"/>
          </w:tcPr>
          <w:p w14:paraId="2B57B185" w14:textId="77363C7F"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 xml:space="preserve">155 опр </w:t>
            </w:r>
          </w:p>
        </w:tc>
        <w:tc>
          <w:tcPr>
            <w:tcW w:w="1157" w:type="dxa"/>
            <w:shd w:val="clear" w:color="auto" w:fill="auto"/>
            <w:noWrap/>
            <w:vAlign w:val="center"/>
          </w:tcPr>
          <w:p w14:paraId="5E420100" w14:textId="76BBDC94"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уп</w:t>
            </w:r>
          </w:p>
        </w:tc>
        <w:tc>
          <w:tcPr>
            <w:tcW w:w="1203" w:type="dxa"/>
            <w:shd w:val="clear" w:color="auto" w:fill="auto"/>
            <w:noWrap/>
            <w:vAlign w:val="center"/>
          </w:tcPr>
          <w:p w14:paraId="252D33FE" w14:textId="200A1121"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14 300</w:t>
            </w:r>
          </w:p>
        </w:tc>
        <w:tc>
          <w:tcPr>
            <w:tcW w:w="763" w:type="dxa"/>
            <w:shd w:val="clear" w:color="auto" w:fill="auto"/>
            <w:noWrap/>
            <w:vAlign w:val="center"/>
          </w:tcPr>
          <w:p w14:paraId="52306CB1" w14:textId="3D3FE01A"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16,00</w:t>
            </w:r>
          </w:p>
        </w:tc>
        <w:tc>
          <w:tcPr>
            <w:tcW w:w="1577" w:type="dxa"/>
            <w:shd w:val="clear" w:color="000000" w:fill="FFFFFF"/>
            <w:noWrap/>
            <w:vAlign w:val="center"/>
          </w:tcPr>
          <w:p w14:paraId="26C69ED7" w14:textId="5685195D"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228800</w:t>
            </w:r>
          </w:p>
        </w:tc>
        <w:tc>
          <w:tcPr>
            <w:tcW w:w="1408" w:type="dxa"/>
            <w:gridSpan w:val="2"/>
            <w:vMerge/>
            <w:shd w:val="clear" w:color="000000" w:fill="FFFFFF"/>
          </w:tcPr>
          <w:p w14:paraId="4715A5BB"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76D620FF"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3EE805F9" w14:textId="28D56B7E" w:rsidTr="00C32FE0">
        <w:trPr>
          <w:gridAfter w:val="2"/>
          <w:wAfter w:w="14" w:type="dxa"/>
          <w:trHeight w:val="630"/>
        </w:trPr>
        <w:tc>
          <w:tcPr>
            <w:tcW w:w="780" w:type="dxa"/>
          </w:tcPr>
          <w:p w14:paraId="45ED29A4" w14:textId="270C5C01"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91</w:t>
            </w:r>
          </w:p>
        </w:tc>
        <w:tc>
          <w:tcPr>
            <w:tcW w:w="4481" w:type="dxa"/>
            <w:shd w:val="clear" w:color="auto" w:fill="auto"/>
          </w:tcPr>
          <w:p w14:paraId="166A8D60" w14:textId="4B2AEF68"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АСТ 600опр  4х35 +2х18</w:t>
            </w:r>
          </w:p>
        </w:tc>
        <w:tc>
          <w:tcPr>
            <w:tcW w:w="2230" w:type="dxa"/>
            <w:shd w:val="clear" w:color="auto" w:fill="auto"/>
            <w:vAlign w:val="center"/>
          </w:tcPr>
          <w:p w14:paraId="10BE5AF8" w14:textId="492F54D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600 опр </w:t>
            </w:r>
          </w:p>
        </w:tc>
        <w:tc>
          <w:tcPr>
            <w:tcW w:w="1157" w:type="dxa"/>
            <w:shd w:val="clear" w:color="auto" w:fill="auto"/>
            <w:noWrap/>
            <w:vAlign w:val="center"/>
          </w:tcPr>
          <w:p w14:paraId="71B48D52" w14:textId="37D6200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369E6997" w14:textId="2C96C22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8 100</w:t>
            </w:r>
          </w:p>
        </w:tc>
        <w:tc>
          <w:tcPr>
            <w:tcW w:w="763" w:type="dxa"/>
            <w:shd w:val="clear" w:color="auto" w:fill="auto"/>
            <w:noWrap/>
            <w:vAlign w:val="center"/>
          </w:tcPr>
          <w:p w14:paraId="7645A7C9" w14:textId="2EA2E1F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10,00</w:t>
            </w:r>
          </w:p>
        </w:tc>
        <w:tc>
          <w:tcPr>
            <w:tcW w:w="1577" w:type="dxa"/>
            <w:shd w:val="clear" w:color="000000" w:fill="FFFFFF"/>
            <w:noWrap/>
            <w:vAlign w:val="center"/>
          </w:tcPr>
          <w:p w14:paraId="6942B35E" w14:textId="39C41A2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81000</w:t>
            </w:r>
          </w:p>
        </w:tc>
        <w:tc>
          <w:tcPr>
            <w:tcW w:w="1408" w:type="dxa"/>
            <w:gridSpan w:val="2"/>
            <w:vMerge/>
            <w:shd w:val="clear" w:color="000000" w:fill="FFFFFF"/>
          </w:tcPr>
          <w:p w14:paraId="48AA7DEB"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E89955F"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FEE9BC8" w14:textId="1F3413C3" w:rsidTr="00C32FE0">
        <w:trPr>
          <w:gridAfter w:val="2"/>
          <w:wAfter w:w="14" w:type="dxa"/>
          <w:trHeight w:val="315"/>
        </w:trPr>
        <w:tc>
          <w:tcPr>
            <w:tcW w:w="780" w:type="dxa"/>
          </w:tcPr>
          <w:p w14:paraId="1D3DAEF3" w14:textId="486E0413"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92</w:t>
            </w:r>
          </w:p>
        </w:tc>
        <w:tc>
          <w:tcPr>
            <w:tcW w:w="4481" w:type="dxa"/>
            <w:shd w:val="clear" w:color="auto" w:fill="auto"/>
          </w:tcPr>
          <w:p w14:paraId="6639FFB7" w14:textId="332CE878"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Глюкоза  560опр 4х40 мл+2х20 мл</w:t>
            </w:r>
          </w:p>
        </w:tc>
        <w:tc>
          <w:tcPr>
            <w:tcW w:w="2230" w:type="dxa"/>
            <w:shd w:val="clear" w:color="auto" w:fill="auto"/>
            <w:vAlign w:val="center"/>
          </w:tcPr>
          <w:p w14:paraId="5A13FCA6" w14:textId="5CDF1F4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560 опр</w:t>
            </w:r>
          </w:p>
        </w:tc>
        <w:tc>
          <w:tcPr>
            <w:tcW w:w="1157" w:type="dxa"/>
            <w:shd w:val="clear" w:color="auto" w:fill="auto"/>
            <w:noWrap/>
            <w:vAlign w:val="center"/>
          </w:tcPr>
          <w:p w14:paraId="4BD05F18" w14:textId="76C0D9C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13DD000D" w14:textId="5F6EF34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2 510</w:t>
            </w:r>
          </w:p>
        </w:tc>
        <w:tc>
          <w:tcPr>
            <w:tcW w:w="763" w:type="dxa"/>
            <w:shd w:val="clear" w:color="000000" w:fill="FFFFFF"/>
            <w:noWrap/>
            <w:vAlign w:val="center"/>
          </w:tcPr>
          <w:p w14:paraId="2057AE85" w14:textId="3E785BF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30,00</w:t>
            </w:r>
          </w:p>
        </w:tc>
        <w:tc>
          <w:tcPr>
            <w:tcW w:w="1577" w:type="dxa"/>
            <w:shd w:val="clear" w:color="000000" w:fill="FFFFFF"/>
            <w:noWrap/>
            <w:vAlign w:val="center"/>
          </w:tcPr>
          <w:p w14:paraId="5ECED5D8" w14:textId="2A6DC74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75300</w:t>
            </w:r>
          </w:p>
        </w:tc>
        <w:tc>
          <w:tcPr>
            <w:tcW w:w="1408" w:type="dxa"/>
            <w:gridSpan w:val="2"/>
            <w:vMerge/>
            <w:shd w:val="clear" w:color="000000" w:fill="FFFFFF"/>
          </w:tcPr>
          <w:p w14:paraId="505E0DF3"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BE6E6CC"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5576C5A" w14:textId="5430FA79" w:rsidTr="00C32FE0">
        <w:trPr>
          <w:gridAfter w:val="2"/>
          <w:wAfter w:w="14" w:type="dxa"/>
          <w:trHeight w:val="330"/>
        </w:trPr>
        <w:tc>
          <w:tcPr>
            <w:tcW w:w="780" w:type="dxa"/>
          </w:tcPr>
          <w:p w14:paraId="177AC18E" w14:textId="55061692" w:rsidR="00B64EA7" w:rsidRPr="0073163E" w:rsidRDefault="00B64EA7" w:rsidP="0073163E">
            <w:pPr>
              <w:spacing w:after="0" w:line="240" w:lineRule="auto"/>
              <w:rPr>
                <w:rFonts w:ascii="Cambria" w:eastAsia="PMingLiU-ExtB" w:hAnsi="Cambria" w:cs="Cambria"/>
                <w:color w:val="000000"/>
                <w:sz w:val="24"/>
                <w:szCs w:val="24"/>
                <w:lang w:val="en-US" w:eastAsia="ru-RU"/>
              </w:rPr>
            </w:pPr>
            <w:r>
              <w:rPr>
                <w:rFonts w:ascii="Cambria" w:eastAsia="PMingLiU-ExtB" w:hAnsi="Cambria" w:cs="Cambria"/>
                <w:color w:val="000000"/>
                <w:sz w:val="24"/>
                <w:szCs w:val="24"/>
                <w:lang w:val="en-US" w:eastAsia="ru-RU"/>
              </w:rPr>
              <w:t>93</w:t>
            </w:r>
          </w:p>
        </w:tc>
        <w:tc>
          <w:tcPr>
            <w:tcW w:w="4481" w:type="dxa"/>
            <w:shd w:val="clear" w:color="auto" w:fill="auto"/>
            <w:noWrap/>
          </w:tcPr>
          <w:p w14:paraId="3FDB191B" w14:textId="50831535" w:rsidR="00B64EA7" w:rsidRPr="00BD5EE6" w:rsidRDefault="00B64EA7" w:rsidP="0073163E">
            <w:pPr>
              <w:spacing w:after="0" w:line="240" w:lineRule="auto"/>
              <w:rPr>
                <w:rFonts w:ascii="PMingLiU-ExtB" w:eastAsia="PMingLiU-ExtB" w:hAnsi="PMingLiU-ExtB" w:cs="Calibri"/>
                <w:color w:val="000000"/>
                <w:sz w:val="24"/>
                <w:szCs w:val="24"/>
                <w:lang w:eastAsia="ru-RU"/>
              </w:rPr>
            </w:pPr>
            <w:r>
              <w:rPr>
                <w:color w:val="000000"/>
              </w:rPr>
              <w:t>Железо с калибратором и контролем R1: 2х40 мл+R2:</w:t>
            </w:r>
            <w:r>
              <w:rPr>
                <w:color w:val="000000"/>
              </w:rPr>
              <w:br/>
              <w:t xml:space="preserve">1х16 мл + Calibrator 1х1.5 мл+Control. 1х5 мл </w:t>
            </w:r>
          </w:p>
        </w:tc>
        <w:tc>
          <w:tcPr>
            <w:tcW w:w="2230" w:type="dxa"/>
            <w:shd w:val="clear" w:color="auto" w:fill="auto"/>
            <w:noWrap/>
            <w:vAlign w:val="center"/>
          </w:tcPr>
          <w:p w14:paraId="535EE54B" w14:textId="4FD17C5A" w:rsidR="00B64EA7" w:rsidRPr="00BD5EE6" w:rsidRDefault="00B64EA7" w:rsidP="0073163E">
            <w:pPr>
              <w:spacing w:after="0" w:line="240" w:lineRule="auto"/>
              <w:jc w:val="center"/>
              <w:rPr>
                <w:rFonts w:ascii="Calibri" w:eastAsia="Times New Roman" w:hAnsi="Calibri" w:cs="Calibri"/>
                <w:color w:val="000000"/>
                <w:sz w:val="24"/>
                <w:szCs w:val="24"/>
                <w:lang w:eastAsia="ru-RU"/>
              </w:rPr>
            </w:pPr>
            <w:r>
              <w:rPr>
                <w:color w:val="000000"/>
              </w:rPr>
              <w:t>260 опр</w:t>
            </w:r>
          </w:p>
        </w:tc>
        <w:tc>
          <w:tcPr>
            <w:tcW w:w="1157" w:type="dxa"/>
            <w:shd w:val="clear" w:color="auto" w:fill="auto"/>
            <w:noWrap/>
            <w:vAlign w:val="center"/>
          </w:tcPr>
          <w:p w14:paraId="7A8F48D5" w14:textId="329C6A54" w:rsidR="00B64EA7" w:rsidRPr="00BD5EE6" w:rsidRDefault="00B64EA7" w:rsidP="0073163E">
            <w:pPr>
              <w:spacing w:after="0" w:line="240" w:lineRule="auto"/>
              <w:jc w:val="center"/>
              <w:rPr>
                <w:rFonts w:ascii="Calibri" w:eastAsia="Times New Roman" w:hAnsi="Calibri" w:cs="Calibri"/>
                <w:color w:val="000000"/>
                <w:sz w:val="24"/>
                <w:szCs w:val="24"/>
                <w:lang w:eastAsia="ru-RU"/>
              </w:rPr>
            </w:pPr>
            <w:r>
              <w:rPr>
                <w:color w:val="000000"/>
              </w:rPr>
              <w:t>уп</w:t>
            </w:r>
          </w:p>
        </w:tc>
        <w:tc>
          <w:tcPr>
            <w:tcW w:w="1203" w:type="dxa"/>
            <w:shd w:val="clear" w:color="auto" w:fill="auto"/>
            <w:noWrap/>
            <w:vAlign w:val="center"/>
          </w:tcPr>
          <w:p w14:paraId="65EA045E" w14:textId="35A7E5FE" w:rsidR="00B64EA7" w:rsidRPr="00BD5EE6" w:rsidRDefault="00B64EA7" w:rsidP="0073163E">
            <w:pPr>
              <w:spacing w:after="0" w:line="240" w:lineRule="auto"/>
              <w:jc w:val="center"/>
              <w:rPr>
                <w:rFonts w:ascii="Calibri" w:eastAsia="Times New Roman" w:hAnsi="Calibri" w:cs="Calibri"/>
                <w:color w:val="000000"/>
                <w:sz w:val="24"/>
                <w:szCs w:val="24"/>
                <w:lang w:eastAsia="ru-RU"/>
              </w:rPr>
            </w:pPr>
            <w:r>
              <w:rPr>
                <w:color w:val="000000"/>
              </w:rPr>
              <w:t>46 500</w:t>
            </w:r>
          </w:p>
        </w:tc>
        <w:tc>
          <w:tcPr>
            <w:tcW w:w="763" w:type="dxa"/>
            <w:shd w:val="clear" w:color="auto" w:fill="auto"/>
            <w:noWrap/>
            <w:vAlign w:val="center"/>
          </w:tcPr>
          <w:p w14:paraId="5DB6870D" w14:textId="052F1413" w:rsidR="00B64EA7" w:rsidRPr="00BD5EE6" w:rsidRDefault="00B64EA7" w:rsidP="0073163E">
            <w:pPr>
              <w:spacing w:after="0" w:line="240" w:lineRule="auto"/>
              <w:jc w:val="center"/>
              <w:rPr>
                <w:rFonts w:ascii="Calibri" w:eastAsia="Times New Roman" w:hAnsi="Calibri" w:cs="Calibri"/>
                <w:color w:val="000000"/>
                <w:sz w:val="24"/>
                <w:szCs w:val="24"/>
                <w:lang w:eastAsia="ru-RU"/>
              </w:rPr>
            </w:pPr>
            <w:r>
              <w:rPr>
                <w:color w:val="000000"/>
              </w:rPr>
              <w:t>7,00</w:t>
            </w:r>
          </w:p>
        </w:tc>
        <w:tc>
          <w:tcPr>
            <w:tcW w:w="1577" w:type="dxa"/>
            <w:shd w:val="clear" w:color="000000" w:fill="FFFFFF"/>
            <w:noWrap/>
            <w:vAlign w:val="center"/>
          </w:tcPr>
          <w:p w14:paraId="3E67F60F" w14:textId="7A21C55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325500</w:t>
            </w:r>
          </w:p>
        </w:tc>
        <w:tc>
          <w:tcPr>
            <w:tcW w:w="1408" w:type="dxa"/>
            <w:gridSpan w:val="2"/>
            <w:vMerge/>
            <w:shd w:val="clear" w:color="000000" w:fill="FFFFFF"/>
          </w:tcPr>
          <w:p w14:paraId="0BC1D412"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605D00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E9D0512" w14:textId="580B18E6" w:rsidTr="00C32FE0">
        <w:trPr>
          <w:gridAfter w:val="2"/>
          <w:wAfter w:w="14" w:type="dxa"/>
          <w:trHeight w:val="315"/>
        </w:trPr>
        <w:tc>
          <w:tcPr>
            <w:tcW w:w="780" w:type="dxa"/>
          </w:tcPr>
          <w:p w14:paraId="12457B71" w14:textId="474B0E79"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94</w:t>
            </w:r>
          </w:p>
        </w:tc>
        <w:tc>
          <w:tcPr>
            <w:tcW w:w="4481" w:type="dxa"/>
            <w:shd w:val="clear" w:color="auto" w:fill="auto"/>
            <w:noWrap/>
          </w:tcPr>
          <w:p w14:paraId="75E4766F" w14:textId="7C9D5DEB"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Кальций 4х40 мл </w:t>
            </w:r>
          </w:p>
        </w:tc>
        <w:tc>
          <w:tcPr>
            <w:tcW w:w="2230" w:type="dxa"/>
            <w:shd w:val="clear" w:color="auto" w:fill="auto"/>
            <w:noWrap/>
            <w:vAlign w:val="center"/>
          </w:tcPr>
          <w:p w14:paraId="58A073F0" w14:textId="3C28F82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490 опр </w:t>
            </w:r>
          </w:p>
        </w:tc>
        <w:tc>
          <w:tcPr>
            <w:tcW w:w="1157" w:type="dxa"/>
            <w:shd w:val="clear" w:color="auto" w:fill="auto"/>
            <w:noWrap/>
            <w:vAlign w:val="center"/>
          </w:tcPr>
          <w:p w14:paraId="1E8CA285" w14:textId="0AC5E7A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1443841D" w14:textId="6554136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8 400</w:t>
            </w:r>
          </w:p>
        </w:tc>
        <w:tc>
          <w:tcPr>
            <w:tcW w:w="763" w:type="dxa"/>
            <w:shd w:val="clear" w:color="auto" w:fill="auto"/>
            <w:noWrap/>
            <w:vAlign w:val="center"/>
          </w:tcPr>
          <w:p w14:paraId="7D2FFE0F" w14:textId="657969A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4,00</w:t>
            </w:r>
          </w:p>
        </w:tc>
        <w:tc>
          <w:tcPr>
            <w:tcW w:w="1577" w:type="dxa"/>
            <w:shd w:val="clear" w:color="000000" w:fill="FFFFFF"/>
            <w:noWrap/>
            <w:vAlign w:val="center"/>
          </w:tcPr>
          <w:p w14:paraId="35328820" w14:textId="7DD7029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33600</w:t>
            </w:r>
          </w:p>
        </w:tc>
        <w:tc>
          <w:tcPr>
            <w:tcW w:w="1408" w:type="dxa"/>
            <w:gridSpan w:val="2"/>
            <w:vMerge/>
            <w:shd w:val="clear" w:color="000000" w:fill="FFFFFF"/>
          </w:tcPr>
          <w:p w14:paraId="388B77FD"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3CC726C4"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1905BC9" w14:textId="77777777" w:rsidTr="00C32FE0">
        <w:trPr>
          <w:gridAfter w:val="2"/>
          <w:wAfter w:w="14" w:type="dxa"/>
          <w:trHeight w:val="315"/>
        </w:trPr>
        <w:tc>
          <w:tcPr>
            <w:tcW w:w="780" w:type="dxa"/>
          </w:tcPr>
          <w:p w14:paraId="0FA57210" w14:textId="6303FB83"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95</w:t>
            </w:r>
          </w:p>
        </w:tc>
        <w:tc>
          <w:tcPr>
            <w:tcW w:w="4481" w:type="dxa"/>
            <w:shd w:val="clear" w:color="auto" w:fill="auto"/>
            <w:noWrap/>
          </w:tcPr>
          <w:p w14:paraId="591592DF" w14:textId="3C8B02F1"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Креатинин 1х18 мл </w:t>
            </w:r>
          </w:p>
        </w:tc>
        <w:tc>
          <w:tcPr>
            <w:tcW w:w="2230" w:type="dxa"/>
            <w:shd w:val="clear" w:color="auto" w:fill="auto"/>
            <w:noWrap/>
            <w:vAlign w:val="center"/>
          </w:tcPr>
          <w:p w14:paraId="2BB064A8" w14:textId="3BFCB84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250 опр </w:t>
            </w:r>
          </w:p>
        </w:tc>
        <w:tc>
          <w:tcPr>
            <w:tcW w:w="1157" w:type="dxa"/>
            <w:shd w:val="clear" w:color="auto" w:fill="auto"/>
            <w:noWrap/>
            <w:vAlign w:val="center"/>
          </w:tcPr>
          <w:p w14:paraId="29124D3C" w14:textId="69368F1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3E29C639" w14:textId="6D1CB65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6 900</w:t>
            </w:r>
          </w:p>
        </w:tc>
        <w:tc>
          <w:tcPr>
            <w:tcW w:w="763" w:type="dxa"/>
            <w:shd w:val="clear" w:color="auto" w:fill="auto"/>
            <w:noWrap/>
            <w:vAlign w:val="center"/>
          </w:tcPr>
          <w:p w14:paraId="63A640DC" w14:textId="018BA53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48,00</w:t>
            </w:r>
          </w:p>
        </w:tc>
        <w:tc>
          <w:tcPr>
            <w:tcW w:w="1577" w:type="dxa"/>
            <w:shd w:val="clear" w:color="000000" w:fill="FFFFFF"/>
            <w:noWrap/>
            <w:vAlign w:val="center"/>
          </w:tcPr>
          <w:p w14:paraId="7C13350C" w14:textId="654DC34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331200</w:t>
            </w:r>
          </w:p>
        </w:tc>
        <w:tc>
          <w:tcPr>
            <w:tcW w:w="1408" w:type="dxa"/>
            <w:gridSpan w:val="2"/>
            <w:vMerge/>
            <w:shd w:val="clear" w:color="000000" w:fill="FFFFFF"/>
          </w:tcPr>
          <w:p w14:paraId="07E71A9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7F4488E"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0C7ED44" w14:textId="77777777" w:rsidTr="00C32FE0">
        <w:trPr>
          <w:gridAfter w:val="2"/>
          <w:wAfter w:w="14" w:type="dxa"/>
          <w:trHeight w:val="315"/>
        </w:trPr>
        <w:tc>
          <w:tcPr>
            <w:tcW w:w="780" w:type="dxa"/>
          </w:tcPr>
          <w:p w14:paraId="44FBFAA1" w14:textId="40CDF3C1"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96</w:t>
            </w:r>
          </w:p>
        </w:tc>
        <w:tc>
          <w:tcPr>
            <w:tcW w:w="4481" w:type="dxa"/>
            <w:shd w:val="clear" w:color="auto" w:fill="auto"/>
            <w:noWrap/>
          </w:tcPr>
          <w:p w14:paraId="11CAD9AB" w14:textId="7349A9F9"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Магний 4х40 мл </w:t>
            </w:r>
          </w:p>
        </w:tc>
        <w:tc>
          <w:tcPr>
            <w:tcW w:w="2230" w:type="dxa"/>
            <w:shd w:val="clear" w:color="auto" w:fill="auto"/>
            <w:noWrap/>
            <w:vAlign w:val="center"/>
          </w:tcPr>
          <w:p w14:paraId="2E0D2D2B" w14:textId="6C0AB4A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490 опр </w:t>
            </w:r>
          </w:p>
        </w:tc>
        <w:tc>
          <w:tcPr>
            <w:tcW w:w="1157" w:type="dxa"/>
            <w:shd w:val="clear" w:color="auto" w:fill="auto"/>
            <w:noWrap/>
            <w:vAlign w:val="center"/>
          </w:tcPr>
          <w:p w14:paraId="4A8A9F5D" w14:textId="71C287E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43109D55" w14:textId="4EE452C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9 800</w:t>
            </w:r>
          </w:p>
        </w:tc>
        <w:tc>
          <w:tcPr>
            <w:tcW w:w="763" w:type="dxa"/>
            <w:shd w:val="clear" w:color="auto" w:fill="auto"/>
            <w:noWrap/>
            <w:vAlign w:val="center"/>
          </w:tcPr>
          <w:p w14:paraId="6F70AAF4" w14:textId="284970F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w:t>
            </w:r>
          </w:p>
        </w:tc>
        <w:tc>
          <w:tcPr>
            <w:tcW w:w="1577" w:type="dxa"/>
            <w:shd w:val="clear" w:color="000000" w:fill="FFFFFF"/>
            <w:noWrap/>
            <w:vAlign w:val="center"/>
          </w:tcPr>
          <w:p w14:paraId="505B541E" w14:textId="2480970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9800</w:t>
            </w:r>
          </w:p>
        </w:tc>
        <w:tc>
          <w:tcPr>
            <w:tcW w:w="1408" w:type="dxa"/>
            <w:gridSpan w:val="2"/>
            <w:vMerge/>
            <w:shd w:val="clear" w:color="000000" w:fill="FFFFFF"/>
          </w:tcPr>
          <w:p w14:paraId="5AB6D7F1"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3387189C"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FFC7C7C" w14:textId="77777777" w:rsidTr="00C32FE0">
        <w:trPr>
          <w:gridAfter w:val="2"/>
          <w:wAfter w:w="14" w:type="dxa"/>
          <w:trHeight w:val="315"/>
        </w:trPr>
        <w:tc>
          <w:tcPr>
            <w:tcW w:w="780" w:type="dxa"/>
          </w:tcPr>
          <w:p w14:paraId="7987905B" w14:textId="69298DA1"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97</w:t>
            </w:r>
          </w:p>
        </w:tc>
        <w:tc>
          <w:tcPr>
            <w:tcW w:w="4481" w:type="dxa"/>
            <w:shd w:val="clear" w:color="auto" w:fill="auto"/>
            <w:noWrap/>
          </w:tcPr>
          <w:p w14:paraId="60B9DD88" w14:textId="742F4182"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Мочевая кислота  2х20 мл </w:t>
            </w:r>
          </w:p>
        </w:tc>
        <w:tc>
          <w:tcPr>
            <w:tcW w:w="2230" w:type="dxa"/>
            <w:shd w:val="clear" w:color="auto" w:fill="auto"/>
            <w:noWrap/>
            <w:vAlign w:val="center"/>
          </w:tcPr>
          <w:p w14:paraId="55748897" w14:textId="53F1012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565 опр </w:t>
            </w:r>
          </w:p>
        </w:tc>
        <w:tc>
          <w:tcPr>
            <w:tcW w:w="1157" w:type="dxa"/>
            <w:shd w:val="clear" w:color="auto" w:fill="auto"/>
            <w:noWrap/>
            <w:vAlign w:val="center"/>
          </w:tcPr>
          <w:p w14:paraId="72A8EF0E" w14:textId="5FC50DD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55E7E2FF" w14:textId="25B14D3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11 450</w:t>
            </w:r>
          </w:p>
        </w:tc>
        <w:tc>
          <w:tcPr>
            <w:tcW w:w="763" w:type="dxa"/>
            <w:shd w:val="clear" w:color="auto" w:fill="auto"/>
            <w:noWrap/>
            <w:vAlign w:val="center"/>
          </w:tcPr>
          <w:p w14:paraId="3BFC34AB" w14:textId="1DED36B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3,00</w:t>
            </w:r>
          </w:p>
        </w:tc>
        <w:tc>
          <w:tcPr>
            <w:tcW w:w="1577" w:type="dxa"/>
            <w:shd w:val="clear" w:color="000000" w:fill="FFFFFF"/>
            <w:noWrap/>
            <w:vAlign w:val="center"/>
          </w:tcPr>
          <w:p w14:paraId="557D4A67" w14:textId="3057DEB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34350</w:t>
            </w:r>
          </w:p>
        </w:tc>
        <w:tc>
          <w:tcPr>
            <w:tcW w:w="1408" w:type="dxa"/>
            <w:gridSpan w:val="2"/>
            <w:vMerge/>
            <w:shd w:val="clear" w:color="000000" w:fill="FFFFFF"/>
          </w:tcPr>
          <w:p w14:paraId="429C39CB"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E61FB8E"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344CB4F" w14:textId="77777777" w:rsidTr="00C32FE0">
        <w:trPr>
          <w:gridAfter w:val="2"/>
          <w:wAfter w:w="14" w:type="dxa"/>
          <w:trHeight w:val="315"/>
        </w:trPr>
        <w:tc>
          <w:tcPr>
            <w:tcW w:w="780" w:type="dxa"/>
          </w:tcPr>
          <w:p w14:paraId="2508A296" w14:textId="671D8685"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98</w:t>
            </w:r>
          </w:p>
        </w:tc>
        <w:tc>
          <w:tcPr>
            <w:tcW w:w="4481" w:type="dxa"/>
            <w:shd w:val="clear" w:color="auto" w:fill="auto"/>
            <w:noWrap/>
          </w:tcPr>
          <w:p w14:paraId="57521FCB" w14:textId="360912F0"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Мочевина 2х18 мл </w:t>
            </w:r>
          </w:p>
        </w:tc>
        <w:tc>
          <w:tcPr>
            <w:tcW w:w="2230" w:type="dxa"/>
            <w:shd w:val="clear" w:color="auto" w:fill="auto"/>
            <w:noWrap/>
            <w:vAlign w:val="center"/>
          </w:tcPr>
          <w:p w14:paraId="049A9DA5" w14:textId="15285AF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410 опр </w:t>
            </w:r>
          </w:p>
        </w:tc>
        <w:tc>
          <w:tcPr>
            <w:tcW w:w="1157" w:type="dxa"/>
            <w:shd w:val="clear" w:color="auto" w:fill="auto"/>
            <w:noWrap/>
            <w:vAlign w:val="center"/>
          </w:tcPr>
          <w:p w14:paraId="3A9E6FD3" w14:textId="48360D5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6B34C3EC" w14:textId="5CAAC67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8 600</w:t>
            </w:r>
          </w:p>
        </w:tc>
        <w:tc>
          <w:tcPr>
            <w:tcW w:w="763" w:type="dxa"/>
            <w:shd w:val="clear" w:color="auto" w:fill="auto"/>
            <w:noWrap/>
            <w:vAlign w:val="center"/>
          </w:tcPr>
          <w:p w14:paraId="624D1F81" w14:textId="1E8D2A8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35,00</w:t>
            </w:r>
          </w:p>
        </w:tc>
        <w:tc>
          <w:tcPr>
            <w:tcW w:w="1577" w:type="dxa"/>
            <w:shd w:val="clear" w:color="000000" w:fill="FFFFFF"/>
            <w:noWrap/>
            <w:vAlign w:val="center"/>
          </w:tcPr>
          <w:p w14:paraId="43BE91EC" w14:textId="28A5990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301000</w:t>
            </w:r>
          </w:p>
        </w:tc>
        <w:tc>
          <w:tcPr>
            <w:tcW w:w="1408" w:type="dxa"/>
            <w:gridSpan w:val="2"/>
            <w:vMerge/>
            <w:shd w:val="clear" w:color="000000" w:fill="FFFFFF"/>
          </w:tcPr>
          <w:p w14:paraId="00F0E075"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33DF9430"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5C0C3A8" w14:textId="77777777" w:rsidTr="00C32FE0">
        <w:trPr>
          <w:gridAfter w:val="2"/>
          <w:wAfter w:w="14" w:type="dxa"/>
          <w:trHeight w:val="315"/>
        </w:trPr>
        <w:tc>
          <w:tcPr>
            <w:tcW w:w="780" w:type="dxa"/>
          </w:tcPr>
          <w:p w14:paraId="61306C68" w14:textId="1456B9B3"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99</w:t>
            </w:r>
          </w:p>
        </w:tc>
        <w:tc>
          <w:tcPr>
            <w:tcW w:w="4481" w:type="dxa"/>
            <w:shd w:val="clear" w:color="auto" w:fill="auto"/>
            <w:noWrap/>
          </w:tcPr>
          <w:p w14:paraId="19BBB823" w14:textId="73ED1B93"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Общий белок 4х40 мл </w:t>
            </w:r>
          </w:p>
        </w:tc>
        <w:tc>
          <w:tcPr>
            <w:tcW w:w="2230" w:type="dxa"/>
            <w:shd w:val="clear" w:color="auto" w:fill="auto"/>
            <w:noWrap/>
            <w:vAlign w:val="center"/>
          </w:tcPr>
          <w:p w14:paraId="5193CED6" w14:textId="6A47DBC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730 опр </w:t>
            </w:r>
          </w:p>
        </w:tc>
        <w:tc>
          <w:tcPr>
            <w:tcW w:w="1157" w:type="dxa"/>
            <w:shd w:val="clear" w:color="auto" w:fill="auto"/>
            <w:noWrap/>
            <w:vAlign w:val="center"/>
          </w:tcPr>
          <w:p w14:paraId="2E72C375" w14:textId="61C7210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03C11F92" w14:textId="2F4C060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6 600</w:t>
            </w:r>
          </w:p>
        </w:tc>
        <w:tc>
          <w:tcPr>
            <w:tcW w:w="763" w:type="dxa"/>
            <w:shd w:val="clear" w:color="auto" w:fill="auto"/>
            <w:noWrap/>
            <w:vAlign w:val="center"/>
          </w:tcPr>
          <w:p w14:paraId="22E4E321" w14:textId="1290229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14,00</w:t>
            </w:r>
          </w:p>
        </w:tc>
        <w:tc>
          <w:tcPr>
            <w:tcW w:w="1577" w:type="dxa"/>
            <w:shd w:val="clear" w:color="000000" w:fill="FFFFFF"/>
            <w:noWrap/>
            <w:vAlign w:val="center"/>
          </w:tcPr>
          <w:p w14:paraId="41EA4094" w14:textId="3E8CECB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92400</w:t>
            </w:r>
          </w:p>
        </w:tc>
        <w:tc>
          <w:tcPr>
            <w:tcW w:w="1408" w:type="dxa"/>
            <w:gridSpan w:val="2"/>
            <w:vMerge/>
            <w:shd w:val="clear" w:color="000000" w:fill="FFFFFF"/>
          </w:tcPr>
          <w:p w14:paraId="52BC5491"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E05209C"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43538E5" w14:textId="77777777" w:rsidTr="00C32FE0">
        <w:trPr>
          <w:gridAfter w:val="2"/>
          <w:wAfter w:w="14" w:type="dxa"/>
          <w:trHeight w:val="315"/>
        </w:trPr>
        <w:tc>
          <w:tcPr>
            <w:tcW w:w="780" w:type="dxa"/>
          </w:tcPr>
          <w:p w14:paraId="66EA8A70" w14:textId="161DD0DD"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100</w:t>
            </w:r>
          </w:p>
        </w:tc>
        <w:tc>
          <w:tcPr>
            <w:tcW w:w="4481" w:type="dxa"/>
            <w:shd w:val="clear" w:color="auto" w:fill="auto"/>
            <w:noWrap/>
          </w:tcPr>
          <w:p w14:paraId="4ECDD66F" w14:textId="3F617F0C"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Общий билирубин 600опр</w:t>
            </w:r>
          </w:p>
        </w:tc>
        <w:tc>
          <w:tcPr>
            <w:tcW w:w="2230" w:type="dxa"/>
            <w:shd w:val="clear" w:color="auto" w:fill="auto"/>
            <w:noWrap/>
            <w:vAlign w:val="center"/>
          </w:tcPr>
          <w:p w14:paraId="49A841CE" w14:textId="1A53B80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600 опр </w:t>
            </w:r>
          </w:p>
        </w:tc>
        <w:tc>
          <w:tcPr>
            <w:tcW w:w="1157" w:type="dxa"/>
            <w:shd w:val="clear" w:color="auto" w:fill="auto"/>
            <w:noWrap/>
            <w:vAlign w:val="center"/>
          </w:tcPr>
          <w:p w14:paraId="56F161BD" w14:textId="18C838D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053F6AB4" w14:textId="543873F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34 300</w:t>
            </w:r>
          </w:p>
        </w:tc>
        <w:tc>
          <w:tcPr>
            <w:tcW w:w="763" w:type="dxa"/>
            <w:shd w:val="clear" w:color="auto" w:fill="auto"/>
            <w:noWrap/>
            <w:vAlign w:val="center"/>
          </w:tcPr>
          <w:p w14:paraId="6CED231A" w14:textId="14C5432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10,00</w:t>
            </w:r>
          </w:p>
        </w:tc>
        <w:tc>
          <w:tcPr>
            <w:tcW w:w="1577" w:type="dxa"/>
            <w:shd w:val="clear" w:color="000000" w:fill="FFFFFF"/>
            <w:noWrap/>
            <w:vAlign w:val="center"/>
          </w:tcPr>
          <w:p w14:paraId="6068809F" w14:textId="6EAE6ED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343000</w:t>
            </w:r>
          </w:p>
        </w:tc>
        <w:tc>
          <w:tcPr>
            <w:tcW w:w="1408" w:type="dxa"/>
            <w:gridSpan w:val="2"/>
            <w:vMerge/>
            <w:shd w:val="clear" w:color="000000" w:fill="FFFFFF"/>
          </w:tcPr>
          <w:p w14:paraId="241B4E6C"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69C45F9"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30C0878" w14:textId="77777777" w:rsidTr="00C32FE0">
        <w:trPr>
          <w:gridAfter w:val="2"/>
          <w:wAfter w:w="14" w:type="dxa"/>
          <w:trHeight w:val="315"/>
        </w:trPr>
        <w:tc>
          <w:tcPr>
            <w:tcW w:w="780" w:type="dxa"/>
          </w:tcPr>
          <w:p w14:paraId="1BAC3FA7" w14:textId="43940F39"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101</w:t>
            </w:r>
          </w:p>
        </w:tc>
        <w:tc>
          <w:tcPr>
            <w:tcW w:w="4481" w:type="dxa"/>
            <w:shd w:val="clear" w:color="auto" w:fill="auto"/>
            <w:noWrap/>
          </w:tcPr>
          <w:p w14:paraId="3A12986D" w14:textId="34DED3A5"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Билирубин прямой </w:t>
            </w:r>
          </w:p>
        </w:tc>
        <w:tc>
          <w:tcPr>
            <w:tcW w:w="2230" w:type="dxa"/>
            <w:shd w:val="clear" w:color="auto" w:fill="auto"/>
            <w:noWrap/>
            <w:vAlign w:val="center"/>
          </w:tcPr>
          <w:p w14:paraId="766E4E42" w14:textId="636A3AE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600 опр </w:t>
            </w:r>
          </w:p>
        </w:tc>
        <w:tc>
          <w:tcPr>
            <w:tcW w:w="1157" w:type="dxa"/>
            <w:shd w:val="clear" w:color="auto" w:fill="auto"/>
            <w:noWrap/>
            <w:vAlign w:val="center"/>
          </w:tcPr>
          <w:p w14:paraId="00BD30D1" w14:textId="7D639C1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750678B2" w14:textId="71672FA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34 300</w:t>
            </w:r>
          </w:p>
        </w:tc>
        <w:tc>
          <w:tcPr>
            <w:tcW w:w="763" w:type="dxa"/>
            <w:shd w:val="clear" w:color="auto" w:fill="auto"/>
            <w:noWrap/>
            <w:vAlign w:val="center"/>
          </w:tcPr>
          <w:p w14:paraId="14513C67" w14:textId="1E9D41F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10,00</w:t>
            </w:r>
          </w:p>
        </w:tc>
        <w:tc>
          <w:tcPr>
            <w:tcW w:w="1577" w:type="dxa"/>
            <w:shd w:val="clear" w:color="000000" w:fill="FFFFFF"/>
            <w:noWrap/>
            <w:vAlign w:val="center"/>
          </w:tcPr>
          <w:p w14:paraId="0B87047A" w14:textId="11F952A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343000</w:t>
            </w:r>
          </w:p>
        </w:tc>
        <w:tc>
          <w:tcPr>
            <w:tcW w:w="1408" w:type="dxa"/>
            <w:gridSpan w:val="2"/>
            <w:vMerge/>
            <w:shd w:val="clear" w:color="000000" w:fill="FFFFFF"/>
          </w:tcPr>
          <w:p w14:paraId="55C3739E"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637502F"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B7DF5CC" w14:textId="77777777" w:rsidTr="00C32FE0">
        <w:trPr>
          <w:gridAfter w:val="2"/>
          <w:wAfter w:w="14" w:type="dxa"/>
          <w:trHeight w:val="315"/>
        </w:trPr>
        <w:tc>
          <w:tcPr>
            <w:tcW w:w="780" w:type="dxa"/>
          </w:tcPr>
          <w:p w14:paraId="2B506BEF" w14:textId="155466EE"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102</w:t>
            </w:r>
          </w:p>
        </w:tc>
        <w:tc>
          <w:tcPr>
            <w:tcW w:w="4481" w:type="dxa"/>
            <w:shd w:val="clear" w:color="auto" w:fill="auto"/>
            <w:noWrap/>
          </w:tcPr>
          <w:p w14:paraId="47496B64" w14:textId="24E50FBD"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Общий холестерин4х40 мл </w:t>
            </w:r>
          </w:p>
        </w:tc>
        <w:tc>
          <w:tcPr>
            <w:tcW w:w="2230" w:type="dxa"/>
            <w:shd w:val="clear" w:color="auto" w:fill="auto"/>
            <w:noWrap/>
            <w:vAlign w:val="center"/>
          </w:tcPr>
          <w:p w14:paraId="66A9C4AD" w14:textId="0299802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490 опр </w:t>
            </w:r>
          </w:p>
        </w:tc>
        <w:tc>
          <w:tcPr>
            <w:tcW w:w="1157" w:type="dxa"/>
            <w:shd w:val="clear" w:color="auto" w:fill="auto"/>
            <w:noWrap/>
            <w:vAlign w:val="center"/>
          </w:tcPr>
          <w:p w14:paraId="19EB0986" w14:textId="55D7393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68D92A00" w14:textId="3CBB621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9 900</w:t>
            </w:r>
          </w:p>
        </w:tc>
        <w:tc>
          <w:tcPr>
            <w:tcW w:w="763" w:type="dxa"/>
            <w:shd w:val="clear" w:color="auto" w:fill="auto"/>
            <w:noWrap/>
            <w:vAlign w:val="center"/>
          </w:tcPr>
          <w:p w14:paraId="6E2D3769" w14:textId="7BAE7B5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19,00</w:t>
            </w:r>
          </w:p>
        </w:tc>
        <w:tc>
          <w:tcPr>
            <w:tcW w:w="1577" w:type="dxa"/>
            <w:shd w:val="clear" w:color="000000" w:fill="FFFFFF"/>
            <w:noWrap/>
            <w:vAlign w:val="center"/>
          </w:tcPr>
          <w:p w14:paraId="57B3A92F" w14:textId="6FBED64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188100</w:t>
            </w:r>
          </w:p>
        </w:tc>
        <w:tc>
          <w:tcPr>
            <w:tcW w:w="1408" w:type="dxa"/>
            <w:gridSpan w:val="2"/>
            <w:vMerge/>
            <w:shd w:val="clear" w:color="000000" w:fill="FFFFFF"/>
          </w:tcPr>
          <w:p w14:paraId="226E5B99"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EBCC92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11673603" w14:textId="77777777" w:rsidTr="00C32FE0">
        <w:trPr>
          <w:gridAfter w:val="2"/>
          <w:wAfter w:w="14" w:type="dxa"/>
          <w:trHeight w:val="315"/>
        </w:trPr>
        <w:tc>
          <w:tcPr>
            <w:tcW w:w="780" w:type="dxa"/>
          </w:tcPr>
          <w:p w14:paraId="107F0C17" w14:textId="3021DCE4"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103</w:t>
            </w:r>
          </w:p>
        </w:tc>
        <w:tc>
          <w:tcPr>
            <w:tcW w:w="4481" w:type="dxa"/>
            <w:shd w:val="clear" w:color="auto" w:fill="auto"/>
            <w:noWrap/>
          </w:tcPr>
          <w:p w14:paraId="74FF7D2F" w14:textId="072E5C0D"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Триглицериды 4х40 мл  </w:t>
            </w:r>
          </w:p>
        </w:tc>
        <w:tc>
          <w:tcPr>
            <w:tcW w:w="2230" w:type="dxa"/>
            <w:shd w:val="clear" w:color="auto" w:fill="auto"/>
            <w:noWrap/>
            <w:vAlign w:val="center"/>
          </w:tcPr>
          <w:p w14:paraId="08726213" w14:textId="188E098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490 опр </w:t>
            </w:r>
          </w:p>
        </w:tc>
        <w:tc>
          <w:tcPr>
            <w:tcW w:w="1157" w:type="dxa"/>
            <w:shd w:val="clear" w:color="auto" w:fill="auto"/>
            <w:noWrap/>
            <w:vAlign w:val="center"/>
          </w:tcPr>
          <w:p w14:paraId="272918E5" w14:textId="1C0F8F3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6EACC030" w14:textId="1BF5829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11 800</w:t>
            </w:r>
          </w:p>
        </w:tc>
        <w:tc>
          <w:tcPr>
            <w:tcW w:w="763" w:type="dxa"/>
            <w:shd w:val="clear" w:color="auto" w:fill="auto"/>
            <w:noWrap/>
            <w:vAlign w:val="center"/>
          </w:tcPr>
          <w:p w14:paraId="7455D7B6" w14:textId="34A0171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7,00</w:t>
            </w:r>
          </w:p>
        </w:tc>
        <w:tc>
          <w:tcPr>
            <w:tcW w:w="1577" w:type="dxa"/>
            <w:shd w:val="clear" w:color="000000" w:fill="FFFFFF"/>
            <w:noWrap/>
            <w:vAlign w:val="center"/>
          </w:tcPr>
          <w:p w14:paraId="1C415F13" w14:textId="7CA2188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82600</w:t>
            </w:r>
          </w:p>
        </w:tc>
        <w:tc>
          <w:tcPr>
            <w:tcW w:w="1408" w:type="dxa"/>
            <w:gridSpan w:val="2"/>
            <w:vMerge/>
            <w:shd w:val="clear" w:color="000000" w:fill="FFFFFF"/>
          </w:tcPr>
          <w:p w14:paraId="12E91C6B"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3F3F769"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930B4A3" w14:textId="77777777" w:rsidTr="00C32FE0">
        <w:trPr>
          <w:gridAfter w:val="2"/>
          <w:wAfter w:w="14" w:type="dxa"/>
          <w:trHeight w:val="315"/>
        </w:trPr>
        <w:tc>
          <w:tcPr>
            <w:tcW w:w="780" w:type="dxa"/>
          </w:tcPr>
          <w:p w14:paraId="6F12C6F2" w14:textId="2A8E87FA"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104</w:t>
            </w:r>
          </w:p>
        </w:tc>
        <w:tc>
          <w:tcPr>
            <w:tcW w:w="4481" w:type="dxa"/>
            <w:shd w:val="clear" w:color="auto" w:fill="auto"/>
            <w:noWrap/>
          </w:tcPr>
          <w:p w14:paraId="3E67186B" w14:textId="7193F112"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Humatrol N, Контрольная сыворотка для контроля качества (уровень I ). Производитель Human (Германия) 6х5 мл</w:t>
            </w:r>
          </w:p>
        </w:tc>
        <w:tc>
          <w:tcPr>
            <w:tcW w:w="2230" w:type="dxa"/>
            <w:shd w:val="clear" w:color="auto" w:fill="auto"/>
            <w:noWrap/>
            <w:vAlign w:val="center"/>
          </w:tcPr>
          <w:p w14:paraId="142086EF" w14:textId="53942D7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3EE52BEE" w14:textId="76A0CD5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78D330A2" w14:textId="11F1D19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32 000</w:t>
            </w:r>
          </w:p>
        </w:tc>
        <w:tc>
          <w:tcPr>
            <w:tcW w:w="763" w:type="dxa"/>
            <w:shd w:val="clear" w:color="auto" w:fill="auto"/>
            <w:noWrap/>
            <w:vAlign w:val="center"/>
          </w:tcPr>
          <w:p w14:paraId="58FDBBA0" w14:textId="0502E2E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w:t>
            </w:r>
          </w:p>
        </w:tc>
        <w:tc>
          <w:tcPr>
            <w:tcW w:w="1577" w:type="dxa"/>
            <w:shd w:val="clear" w:color="000000" w:fill="FFFFFF"/>
            <w:noWrap/>
            <w:vAlign w:val="center"/>
          </w:tcPr>
          <w:p w14:paraId="1913BDDF" w14:textId="5AC694B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32000</w:t>
            </w:r>
          </w:p>
        </w:tc>
        <w:tc>
          <w:tcPr>
            <w:tcW w:w="1408" w:type="dxa"/>
            <w:gridSpan w:val="2"/>
            <w:vMerge/>
            <w:shd w:val="clear" w:color="000000" w:fill="FFFFFF"/>
          </w:tcPr>
          <w:p w14:paraId="2567D833"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BDDDB3F"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8C5A2C7" w14:textId="77777777" w:rsidTr="00C32FE0">
        <w:trPr>
          <w:gridAfter w:val="2"/>
          <w:wAfter w:w="14" w:type="dxa"/>
          <w:trHeight w:val="315"/>
        </w:trPr>
        <w:tc>
          <w:tcPr>
            <w:tcW w:w="780" w:type="dxa"/>
          </w:tcPr>
          <w:p w14:paraId="75842CC2" w14:textId="34A5D1BC"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105</w:t>
            </w:r>
          </w:p>
        </w:tc>
        <w:tc>
          <w:tcPr>
            <w:tcW w:w="4481" w:type="dxa"/>
            <w:shd w:val="clear" w:color="auto" w:fill="auto"/>
            <w:noWrap/>
          </w:tcPr>
          <w:p w14:paraId="6AB60396" w14:textId="0F4465E3"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Humatrol P, Контрольная сыворотка для контроля качества (уровень II). Производитель Human (Германия) 6х5 мл</w:t>
            </w:r>
          </w:p>
        </w:tc>
        <w:tc>
          <w:tcPr>
            <w:tcW w:w="2230" w:type="dxa"/>
            <w:shd w:val="clear" w:color="auto" w:fill="auto"/>
            <w:noWrap/>
            <w:vAlign w:val="center"/>
          </w:tcPr>
          <w:p w14:paraId="63B48E19" w14:textId="4E055F6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20BC318C" w14:textId="3F2AA7A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6EC580E1" w14:textId="626E56F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33 000</w:t>
            </w:r>
          </w:p>
        </w:tc>
        <w:tc>
          <w:tcPr>
            <w:tcW w:w="763" w:type="dxa"/>
            <w:shd w:val="clear" w:color="auto" w:fill="auto"/>
            <w:noWrap/>
            <w:vAlign w:val="center"/>
          </w:tcPr>
          <w:p w14:paraId="29EE1A58" w14:textId="3E0BC68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w:t>
            </w:r>
          </w:p>
        </w:tc>
        <w:tc>
          <w:tcPr>
            <w:tcW w:w="1577" w:type="dxa"/>
            <w:shd w:val="clear" w:color="000000" w:fill="FFFFFF"/>
            <w:noWrap/>
            <w:vAlign w:val="center"/>
          </w:tcPr>
          <w:p w14:paraId="2E757D4F" w14:textId="64CD1A9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33000</w:t>
            </w:r>
          </w:p>
        </w:tc>
        <w:tc>
          <w:tcPr>
            <w:tcW w:w="1408" w:type="dxa"/>
            <w:gridSpan w:val="2"/>
            <w:vMerge/>
            <w:shd w:val="clear" w:color="000000" w:fill="FFFFFF"/>
          </w:tcPr>
          <w:p w14:paraId="6C55034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46BDB3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2446428" w14:textId="77777777" w:rsidTr="00C32FE0">
        <w:trPr>
          <w:gridAfter w:val="2"/>
          <w:wAfter w:w="14" w:type="dxa"/>
          <w:trHeight w:val="315"/>
        </w:trPr>
        <w:tc>
          <w:tcPr>
            <w:tcW w:w="780" w:type="dxa"/>
          </w:tcPr>
          <w:p w14:paraId="7A3EF7B2" w14:textId="057F9E2B"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106</w:t>
            </w:r>
          </w:p>
        </w:tc>
        <w:tc>
          <w:tcPr>
            <w:tcW w:w="4481" w:type="dxa"/>
            <w:shd w:val="clear" w:color="auto" w:fill="auto"/>
            <w:noWrap/>
          </w:tcPr>
          <w:p w14:paraId="5CB15342" w14:textId="2B81E700"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AUTOCAL мультикалибратор для биохимического анализатора Mindrey BS120</w:t>
            </w:r>
          </w:p>
        </w:tc>
        <w:tc>
          <w:tcPr>
            <w:tcW w:w="2230" w:type="dxa"/>
            <w:shd w:val="clear" w:color="auto" w:fill="auto"/>
            <w:noWrap/>
            <w:vAlign w:val="center"/>
          </w:tcPr>
          <w:p w14:paraId="19D404E3" w14:textId="3187C42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75CC403E" w14:textId="407D5EF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37C98B2D" w14:textId="24B01BA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30 000</w:t>
            </w:r>
          </w:p>
        </w:tc>
        <w:tc>
          <w:tcPr>
            <w:tcW w:w="763" w:type="dxa"/>
            <w:shd w:val="clear" w:color="auto" w:fill="auto"/>
            <w:noWrap/>
            <w:vAlign w:val="center"/>
          </w:tcPr>
          <w:p w14:paraId="49ED128A" w14:textId="132239F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w:t>
            </w:r>
          </w:p>
        </w:tc>
        <w:tc>
          <w:tcPr>
            <w:tcW w:w="1577" w:type="dxa"/>
            <w:shd w:val="clear" w:color="000000" w:fill="FFFFFF"/>
            <w:noWrap/>
            <w:vAlign w:val="center"/>
          </w:tcPr>
          <w:p w14:paraId="26ED2621" w14:textId="2316F0E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30000</w:t>
            </w:r>
          </w:p>
        </w:tc>
        <w:tc>
          <w:tcPr>
            <w:tcW w:w="1408" w:type="dxa"/>
            <w:gridSpan w:val="2"/>
            <w:vMerge/>
            <w:shd w:val="clear" w:color="000000" w:fill="FFFFFF"/>
          </w:tcPr>
          <w:p w14:paraId="72DC8C56"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200C2F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1E44959E" w14:textId="77777777" w:rsidTr="00C32FE0">
        <w:trPr>
          <w:gridAfter w:val="2"/>
          <w:wAfter w:w="14" w:type="dxa"/>
          <w:trHeight w:val="315"/>
        </w:trPr>
        <w:tc>
          <w:tcPr>
            <w:tcW w:w="780" w:type="dxa"/>
          </w:tcPr>
          <w:p w14:paraId="30467BAF" w14:textId="197F8684"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lastRenderedPageBreak/>
              <w:t>107</w:t>
            </w:r>
          </w:p>
        </w:tc>
        <w:tc>
          <w:tcPr>
            <w:tcW w:w="4481" w:type="dxa"/>
            <w:shd w:val="clear" w:color="auto" w:fill="auto"/>
            <w:noWrap/>
          </w:tcPr>
          <w:p w14:paraId="1B03B8D3" w14:textId="4224B9E4"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Холестерин липопротеидов  высокой плотности 1х14 мл </w:t>
            </w:r>
          </w:p>
        </w:tc>
        <w:tc>
          <w:tcPr>
            <w:tcW w:w="2230" w:type="dxa"/>
            <w:shd w:val="clear" w:color="auto" w:fill="auto"/>
            <w:noWrap/>
            <w:vAlign w:val="center"/>
          </w:tcPr>
          <w:p w14:paraId="78D63EBB" w14:textId="15FC2FD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155 опр </w:t>
            </w:r>
          </w:p>
        </w:tc>
        <w:tc>
          <w:tcPr>
            <w:tcW w:w="1157" w:type="dxa"/>
            <w:shd w:val="clear" w:color="auto" w:fill="auto"/>
            <w:noWrap/>
            <w:vAlign w:val="center"/>
          </w:tcPr>
          <w:p w14:paraId="4E318218" w14:textId="06C497B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5C58BDCA" w14:textId="3EFDE37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65 600</w:t>
            </w:r>
          </w:p>
        </w:tc>
        <w:tc>
          <w:tcPr>
            <w:tcW w:w="763" w:type="dxa"/>
            <w:shd w:val="clear" w:color="auto" w:fill="auto"/>
            <w:noWrap/>
            <w:vAlign w:val="center"/>
          </w:tcPr>
          <w:p w14:paraId="5375DDE0" w14:textId="2D0BE96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10,00</w:t>
            </w:r>
          </w:p>
        </w:tc>
        <w:tc>
          <w:tcPr>
            <w:tcW w:w="1577" w:type="dxa"/>
            <w:shd w:val="clear" w:color="000000" w:fill="FFFFFF"/>
            <w:noWrap/>
            <w:vAlign w:val="center"/>
          </w:tcPr>
          <w:p w14:paraId="6BCDBF00" w14:textId="3D04FAF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656000</w:t>
            </w:r>
          </w:p>
        </w:tc>
        <w:tc>
          <w:tcPr>
            <w:tcW w:w="1408" w:type="dxa"/>
            <w:gridSpan w:val="2"/>
            <w:vMerge/>
            <w:shd w:val="clear" w:color="000000" w:fill="FFFFFF"/>
          </w:tcPr>
          <w:p w14:paraId="4F256107"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8083776"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C1EE9FA" w14:textId="77777777" w:rsidTr="00C32FE0">
        <w:trPr>
          <w:gridAfter w:val="2"/>
          <w:wAfter w:w="14" w:type="dxa"/>
          <w:trHeight w:val="315"/>
        </w:trPr>
        <w:tc>
          <w:tcPr>
            <w:tcW w:w="780" w:type="dxa"/>
          </w:tcPr>
          <w:p w14:paraId="42963E55" w14:textId="1C0E4346"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108</w:t>
            </w:r>
          </w:p>
        </w:tc>
        <w:tc>
          <w:tcPr>
            <w:tcW w:w="4481" w:type="dxa"/>
            <w:shd w:val="clear" w:color="auto" w:fill="auto"/>
            <w:noWrap/>
          </w:tcPr>
          <w:p w14:paraId="18E21561" w14:textId="031CAF93"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Холестерин липопротеидов Низкой плотности 1х14 мл </w:t>
            </w:r>
          </w:p>
        </w:tc>
        <w:tc>
          <w:tcPr>
            <w:tcW w:w="2230" w:type="dxa"/>
            <w:shd w:val="clear" w:color="auto" w:fill="auto"/>
            <w:noWrap/>
            <w:vAlign w:val="center"/>
          </w:tcPr>
          <w:p w14:paraId="345ADD31" w14:textId="7E8845B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155 опр </w:t>
            </w:r>
          </w:p>
        </w:tc>
        <w:tc>
          <w:tcPr>
            <w:tcW w:w="1157" w:type="dxa"/>
            <w:shd w:val="clear" w:color="auto" w:fill="auto"/>
            <w:noWrap/>
            <w:vAlign w:val="center"/>
          </w:tcPr>
          <w:p w14:paraId="1CE4680F" w14:textId="4CE7308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0178D754" w14:textId="5C3CD07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74 700</w:t>
            </w:r>
          </w:p>
        </w:tc>
        <w:tc>
          <w:tcPr>
            <w:tcW w:w="763" w:type="dxa"/>
            <w:shd w:val="clear" w:color="auto" w:fill="auto"/>
            <w:noWrap/>
            <w:vAlign w:val="center"/>
          </w:tcPr>
          <w:p w14:paraId="13E956C2" w14:textId="2415DB3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10,00</w:t>
            </w:r>
          </w:p>
        </w:tc>
        <w:tc>
          <w:tcPr>
            <w:tcW w:w="1577" w:type="dxa"/>
            <w:shd w:val="clear" w:color="000000" w:fill="FFFFFF"/>
            <w:noWrap/>
            <w:vAlign w:val="center"/>
          </w:tcPr>
          <w:p w14:paraId="79B20E84" w14:textId="7586B39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747000</w:t>
            </w:r>
          </w:p>
        </w:tc>
        <w:tc>
          <w:tcPr>
            <w:tcW w:w="1408" w:type="dxa"/>
            <w:gridSpan w:val="2"/>
            <w:vMerge/>
            <w:shd w:val="clear" w:color="000000" w:fill="FFFFFF"/>
          </w:tcPr>
          <w:p w14:paraId="3EE3D294"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5125A4C"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E912DA3" w14:textId="77777777" w:rsidTr="00C32FE0">
        <w:trPr>
          <w:gridAfter w:val="2"/>
          <w:wAfter w:w="14" w:type="dxa"/>
          <w:trHeight w:val="315"/>
        </w:trPr>
        <w:tc>
          <w:tcPr>
            <w:tcW w:w="780" w:type="dxa"/>
          </w:tcPr>
          <w:p w14:paraId="1A1CDF04" w14:textId="4C117C09"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109</w:t>
            </w:r>
          </w:p>
        </w:tc>
        <w:tc>
          <w:tcPr>
            <w:tcW w:w="4481" w:type="dxa"/>
            <w:shd w:val="clear" w:color="auto" w:fill="auto"/>
            <w:noWrap/>
            <w:vAlign w:val="center"/>
          </w:tcPr>
          <w:p w14:paraId="60A45B9E" w14:textId="4BA4FBC1"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Калибратор липидов 5х1мл</w:t>
            </w:r>
          </w:p>
        </w:tc>
        <w:tc>
          <w:tcPr>
            <w:tcW w:w="2230" w:type="dxa"/>
            <w:shd w:val="clear" w:color="auto" w:fill="auto"/>
            <w:noWrap/>
            <w:vAlign w:val="center"/>
          </w:tcPr>
          <w:p w14:paraId="1C5B9AF6" w14:textId="135AE8A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01548BB0" w14:textId="219C9B8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237F9AE2" w14:textId="10072E6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133 900</w:t>
            </w:r>
          </w:p>
        </w:tc>
        <w:tc>
          <w:tcPr>
            <w:tcW w:w="763" w:type="dxa"/>
            <w:shd w:val="clear" w:color="auto" w:fill="auto"/>
            <w:noWrap/>
            <w:vAlign w:val="center"/>
          </w:tcPr>
          <w:p w14:paraId="71658F90" w14:textId="7E8B431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w:t>
            </w:r>
          </w:p>
        </w:tc>
        <w:tc>
          <w:tcPr>
            <w:tcW w:w="1577" w:type="dxa"/>
            <w:shd w:val="clear" w:color="000000" w:fill="FFFFFF"/>
            <w:noWrap/>
            <w:vAlign w:val="center"/>
          </w:tcPr>
          <w:p w14:paraId="60418D3F" w14:textId="3F9A7D6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133900</w:t>
            </w:r>
          </w:p>
        </w:tc>
        <w:tc>
          <w:tcPr>
            <w:tcW w:w="1408" w:type="dxa"/>
            <w:gridSpan w:val="2"/>
            <w:vMerge/>
            <w:shd w:val="clear" w:color="000000" w:fill="FFFFFF"/>
          </w:tcPr>
          <w:p w14:paraId="4DD48AC5"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DDC7C15"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BD841D4" w14:textId="77777777" w:rsidTr="00C32FE0">
        <w:trPr>
          <w:gridAfter w:val="2"/>
          <w:wAfter w:w="14" w:type="dxa"/>
          <w:trHeight w:val="315"/>
        </w:trPr>
        <w:tc>
          <w:tcPr>
            <w:tcW w:w="780" w:type="dxa"/>
          </w:tcPr>
          <w:p w14:paraId="3CD382E3" w14:textId="63AB04B3"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110</w:t>
            </w:r>
          </w:p>
        </w:tc>
        <w:tc>
          <w:tcPr>
            <w:tcW w:w="4481" w:type="dxa"/>
            <w:shd w:val="clear" w:color="auto" w:fill="auto"/>
            <w:noWrap/>
          </w:tcPr>
          <w:p w14:paraId="195107D3" w14:textId="24C90E51"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Фосфор   4х40мл</w:t>
            </w:r>
          </w:p>
        </w:tc>
        <w:tc>
          <w:tcPr>
            <w:tcW w:w="2230" w:type="dxa"/>
            <w:shd w:val="clear" w:color="auto" w:fill="auto"/>
            <w:noWrap/>
            <w:vAlign w:val="center"/>
          </w:tcPr>
          <w:p w14:paraId="54A5D675" w14:textId="5036FA9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490опр </w:t>
            </w:r>
          </w:p>
        </w:tc>
        <w:tc>
          <w:tcPr>
            <w:tcW w:w="1157" w:type="dxa"/>
            <w:shd w:val="clear" w:color="auto" w:fill="auto"/>
            <w:noWrap/>
            <w:vAlign w:val="center"/>
          </w:tcPr>
          <w:p w14:paraId="7921382B" w14:textId="683933E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уп</w:t>
            </w:r>
          </w:p>
        </w:tc>
        <w:tc>
          <w:tcPr>
            <w:tcW w:w="1203" w:type="dxa"/>
            <w:shd w:val="clear" w:color="auto" w:fill="auto"/>
            <w:noWrap/>
            <w:vAlign w:val="center"/>
          </w:tcPr>
          <w:p w14:paraId="0A74B885" w14:textId="7589CB3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16 200</w:t>
            </w:r>
          </w:p>
        </w:tc>
        <w:tc>
          <w:tcPr>
            <w:tcW w:w="763" w:type="dxa"/>
            <w:shd w:val="clear" w:color="auto" w:fill="auto"/>
            <w:noWrap/>
            <w:vAlign w:val="center"/>
          </w:tcPr>
          <w:p w14:paraId="3AD77333" w14:textId="4246A93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w:t>
            </w:r>
          </w:p>
        </w:tc>
        <w:tc>
          <w:tcPr>
            <w:tcW w:w="1577" w:type="dxa"/>
            <w:shd w:val="clear" w:color="000000" w:fill="FFFFFF"/>
            <w:noWrap/>
            <w:vAlign w:val="center"/>
          </w:tcPr>
          <w:p w14:paraId="766B3DCC" w14:textId="2BD69CE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16200</w:t>
            </w:r>
          </w:p>
        </w:tc>
        <w:tc>
          <w:tcPr>
            <w:tcW w:w="1408" w:type="dxa"/>
            <w:gridSpan w:val="2"/>
            <w:vMerge/>
            <w:shd w:val="clear" w:color="000000" w:fill="FFFFFF"/>
          </w:tcPr>
          <w:p w14:paraId="0B2EA5E3"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79EA2CD"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73163E" w:rsidRPr="00BD5EE6" w14:paraId="7A04CC46" w14:textId="77777777" w:rsidTr="00C32FE0">
        <w:trPr>
          <w:gridAfter w:val="1"/>
          <w:wAfter w:w="6" w:type="dxa"/>
          <w:trHeight w:val="315"/>
        </w:trPr>
        <w:tc>
          <w:tcPr>
            <w:tcW w:w="14796" w:type="dxa"/>
            <w:gridSpan w:val="12"/>
          </w:tcPr>
          <w:p w14:paraId="4CC9EFE4" w14:textId="455D3C72" w:rsidR="0073163E" w:rsidRPr="0073163E" w:rsidRDefault="0073163E" w:rsidP="0073163E">
            <w:pPr>
              <w:spacing w:after="0" w:line="240" w:lineRule="auto"/>
              <w:jc w:val="center"/>
              <w:rPr>
                <w:rFonts w:ascii="Times New Roman" w:eastAsia="Times New Roman" w:hAnsi="Times New Roman" w:cs="Times New Roman"/>
                <w:b/>
                <w:bCs/>
                <w:color w:val="000000"/>
                <w:sz w:val="24"/>
                <w:szCs w:val="24"/>
                <w:lang w:eastAsia="ru-RU"/>
              </w:rPr>
            </w:pPr>
            <w:r w:rsidRPr="0073163E">
              <w:rPr>
                <w:rFonts w:ascii="Times New Roman" w:eastAsia="Times New Roman" w:hAnsi="Times New Roman" w:cs="Times New Roman"/>
                <w:b/>
                <w:bCs/>
                <w:color w:val="000000"/>
                <w:sz w:val="24"/>
                <w:szCs w:val="24"/>
                <w:lang w:eastAsia="ru-RU"/>
              </w:rPr>
              <w:t>Экстемпоральные растворы</w:t>
            </w:r>
          </w:p>
        </w:tc>
      </w:tr>
      <w:tr w:rsidR="00B64EA7" w:rsidRPr="00BD5EE6" w14:paraId="40FCF989" w14:textId="77777777" w:rsidTr="00C32FE0">
        <w:trPr>
          <w:gridAfter w:val="2"/>
          <w:wAfter w:w="14" w:type="dxa"/>
          <w:trHeight w:val="315"/>
        </w:trPr>
        <w:tc>
          <w:tcPr>
            <w:tcW w:w="780" w:type="dxa"/>
          </w:tcPr>
          <w:p w14:paraId="56935C0B" w14:textId="6424265B"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111</w:t>
            </w:r>
          </w:p>
        </w:tc>
        <w:tc>
          <w:tcPr>
            <w:tcW w:w="4481" w:type="dxa"/>
            <w:shd w:val="clear" w:color="auto" w:fill="auto"/>
            <w:noWrap/>
            <w:vAlign w:val="center"/>
          </w:tcPr>
          <w:p w14:paraId="6E3F0575" w14:textId="5B8AF4AD"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Натрия хлорид </w:t>
            </w:r>
          </w:p>
        </w:tc>
        <w:tc>
          <w:tcPr>
            <w:tcW w:w="2230" w:type="dxa"/>
            <w:shd w:val="clear" w:color="auto" w:fill="auto"/>
            <w:noWrap/>
            <w:vAlign w:val="center"/>
          </w:tcPr>
          <w:p w14:paraId="02C15630" w14:textId="7CD9718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10 %  200,0</w:t>
            </w:r>
          </w:p>
        </w:tc>
        <w:tc>
          <w:tcPr>
            <w:tcW w:w="1157" w:type="dxa"/>
            <w:shd w:val="clear" w:color="auto" w:fill="auto"/>
            <w:noWrap/>
            <w:vAlign w:val="center"/>
          </w:tcPr>
          <w:p w14:paraId="4E142C81" w14:textId="3CE447D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76FC2C20" w14:textId="1CA4E53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139</w:t>
            </w:r>
          </w:p>
        </w:tc>
        <w:tc>
          <w:tcPr>
            <w:tcW w:w="763" w:type="dxa"/>
            <w:shd w:val="clear" w:color="auto" w:fill="auto"/>
            <w:noWrap/>
            <w:vAlign w:val="center"/>
          </w:tcPr>
          <w:p w14:paraId="4335C19C" w14:textId="7CF9335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120</w:t>
            </w:r>
          </w:p>
        </w:tc>
        <w:tc>
          <w:tcPr>
            <w:tcW w:w="1577" w:type="dxa"/>
            <w:shd w:val="clear" w:color="000000" w:fill="FFFFFF"/>
            <w:noWrap/>
            <w:vAlign w:val="center"/>
          </w:tcPr>
          <w:p w14:paraId="00514C6D" w14:textId="7F3430D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16 680,00</w:t>
            </w:r>
          </w:p>
        </w:tc>
        <w:tc>
          <w:tcPr>
            <w:tcW w:w="1408" w:type="dxa"/>
            <w:gridSpan w:val="2"/>
            <w:vMerge w:val="restart"/>
            <w:shd w:val="clear" w:color="000000" w:fill="FFFFFF"/>
          </w:tcPr>
          <w:p w14:paraId="49EDA167"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val="restart"/>
            <w:shd w:val="clear" w:color="000000" w:fill="FFFFFF"/>
          </w:tcPr>
          <w:p w14:paraId="3C55C1E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4FDC664" w14:textId="77777777" w:rsidTr="00C32FE0">
        <w:trPr>
          <w:gridAfter w:val="2"/>
          <w:wAfter w:w="14" w:type="dxa"/>
          <w:trHeight w:val="315"/>
        </w:trPr>
        <w:tc>
          <w:tcPr>
            <w:tcW w:w="780" w:type="dxa"/>
          </w:tcPr>
          <w:p w14:paraId="5B0DF422" w14:textId="768EBE4A"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112</w:t>
            </w:r>
          </w:p>
        </w:tc>
        <w:tc>
          <w:tcPr>
            <w:tcW w:w="4481" w:type="dxa"/>
            <w:shd w:val="clear" w:color="auto" w:fill="auto"/>
            <w:noWrap/>
            <w:vAlign w:val="center"/>
          </w:tcPr>
          <w:p w14:paraId="415B9E48" w14:textId="104312B6"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Новокаин</w:t>
            </w:r>
          </w:p>
        </w:tc>
        <w:tc>
          <w:tcPr>
            <w:tcW w:w="2230" w:type="dxa"/>
            <w:shd w:val="clear" w:color="auto" w:fill="auto"/>
            <w:noWrap/>
            <w:vAlign w:val="center"/>
          </w:tcPr>
          <w:p w14:paraId="72D41981" w14:textId="783178C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2%-100,0</w:t>
            </w:r>
          </w:p>
        </w:tc>
        <w:tc>
          <w:tcPr>
            <w:tcW w:w="1157" w:type="dxa"/>
            <w:shd w:val="clear" w:color="auto" w:fill="auto"/>
            <w:noWrap/>
            <w:vAlign w:val="center"/>
          </w:tcPr>
          <w:p w14:paraId="4DE3528A" w14:textId="1CF4428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24E24888" w14:textId="61A8871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337</w:t>
            </w:r>
          </w:p>
        </w:tc>
        <w:tc>
          <w:tcPr>
            <w:tcW w:w="763" w:type="dxa"/>
            <w:shd w:val="clear" w:color="auto" w:fill="auto"/>
            <w:noWrap/>
            <w:vAlign w:val="center"/>
          </w:tcPr>
          <w:p w14:paraId="18055F6D" w14:textId="1954301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180</w:t>
            </w:r>
          </w:p>
        </w:tc>
        <w:tc>
          <w:tcPr>
            <w:tcW w:w="1577" w:type="dxa"/>
            <w:shd w:val="clear" w:color="000000" w:fill="FFFFFF"/>
            <w:noWrap/>
            <w:vAlign w:val="center"/>
          </w:tcPr>
          <w:p w14:paraId="212AA028" w14:textId="4DC6947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60 660,00</w:t>
            </w:r>
          </w:p>
        </w:tc>
        <w:tc>
          <w:tcPr>
            <w:tcW w:w="1408" w:type="dxa"/>
            <w:gridSpan w:val="2"/>
            <w:vMerge/>
            <w:shd w:val="clear" w:color="000000" w:fill="FFFFFF"/>
          </w:tcPr>
          <w:p w14:paraId="7B4EE3E9"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C8A697E"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FE943AA" w14:textId="77777777" w:rsidTr="00C32FE0">
        <w:trPr>
          <w:gridAfter w:val="2"/>
          <w:wAfter w:w="14" w:type="dxa"/>
          <w:trHeight w:val="315"/>
        </w:trPr>
        <w:tc>
          <w:tcPr>
            <w:tcW w:w="780" w:type="dxa"/>
          </w:tcPr>
          <w:p w14:paraId="21BCCE82" w14:textId="72488425"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113</w:t>
            </w:r>
          </w:p>
        </w:tc>
        <w:tc>
          <w:tcPr>
            <w:tcW w:w="4481" w:type="dxa"/>
            <w:shd w:val="clear" w:color="auto" w:fill="auto"/>
            <w:noWrap/>
            <w:vAlign w:val="center"/>
          </w:tcPr>
          <w:p w14:paraId="634B261E" w14:textId="5639669A"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Натрия бромид</w:t>
            </w:r>
          </w:p>
        </w:tc>
        <w:tc>
          <w:tcPr>
            <w:tcW w:w="2230" w:type="dxa"/>
            <w:shd w:val="clear" w:color="auto" w:fill="auto"/>
            <w:noWrap/>
            <w:vAlign w:val="center"/>
          </w:tcPr>
          <w:p w14:paraId="55024562" w14:textId="7321FA9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 - 500,0</w:t>
            </w:r>
          </w:p>
        </w:tc>
        <w:tc>
          <w:tcPr>
            <w:tcW w:w="1157" w:type="dxa"/>
            <w:shd w:val="clear" w:color="auto" w:fill="auto"/>
            <w:noWrap/>
            <w:vAlign w:val="center"/>
          </w:tcPr>
          <w:p w14:paraId="532C9D70" w14:textId="799721C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71A0AD8C" w14:textId="35F7049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300</w:t>
            </w:r>
          </w:p>
        </w:tc>
        <w:tc>
          <w:tcPr>
            <w:tcW w:w="763" w:type="dxa"/>
            <w:shd w:val="clear" w:color="auto" w:fill="auto"/>
            <w:noWrap/>
            <w:vAlign w:val="center"/>
          </w:tcPr>
          <w:p w14:paraId="3C2EC839" w14:textId="6077EB1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60</w:t>
            </w:r>
          </w:p>
        </w:tc>
        <w:tc>
          <w:tcPr>
            <w:tcW w:w="1577" w:type="dxa"/>
            <w:shd w:val="clear" w:color="000000" w:fill="FFFFFF"/>
            <w:noWrap/>
            <w:vAlign w:val="center"/>
          </w:tcPr>
          <w:p w14:paraId="69C40FFE" w14:textId="7382FA8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18 000,00</w:t>
            </w:r>
          </w:p>
        </w:tc>
        <w:tc>
          <w:tcPr>
            <w:tcW w:w="1408" w:type="dxa"/>
            <w:gridSpan w:val="2"/>
            <w:vMerge/>
            <w:shd w:val="clear" w:color="000000" w:fill="FFFFFF"/>
          </w:tcPr>
          <w:p w14:paraId="21A66296"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0720C9C5"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14F6944" w14:textId="77777777" w:rsidTr="00C32FE0">
        <w:trPr>
          <w:gridAfter w:val="2"/>
          <w:wAfter w:w="14" w:type="dxa"/>
          <w:trHeight w:val="315"/>
        </w:trPr>
        <w:tc>
          <w:tcPr>
            <w:tcW w:w="780" w:type="dxa"/>
          </w:tcPr>
          <w:p w14:paraId="6EE14D99" w14:textId="2118E854"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114</w:t>
            </w:r>
          </w:p>
        </w:tc>
        <w:tc>
          <w:tcPr>
            <w:tcW w:w="4481" w:type="dxa"/>
            <w:shd w:val="clear" w:color="auto" w:fill="auto"/>
            <w:noWrap/>
            <w:vAlign w:val="center"/>
          </w:tcPr>
          <w:p w14:paraId="546AE62F" w14:textId="02D285E2"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Вода дистиллированная </w:t>
            </w:r>
          </w:p>
        </w:tc>
        <w:tc>
          <w:tcPr>
            <w:tcW w:w="2230" w:type="dxa"/>
            <w:shd w:val="clear" w:color="auto" w:fill="auto"/>
            <w:noWrap/>
            <w:vAlign w:val="center"/>
          </w:tcPr>
          <w:p w14:paraId="240D7FCE" w14:textId="6166EB6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400 мл</w:t>
            </w:r>
          </w:p>
        </w:tc>
        <w:tc>
          <w:tcPr>
            <w:tcW w:w="1157" w:type="dxa"/>
            <w:shd w:val="clear" w:color="auto" w:fill="auto"/>
            <w:noWrap/>
            <w:vAlign w:val="center"/>
          </w:tcPr>
          <w:p w14:paraId="34ECB670" w14:textId="44624A2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781FADCB" w14:textId="09C49D2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355</w:t>
            </w:r>
          </w:p>
        </w:tc>
        <w:tc>
          <w:tcPr>
            <w:tcW w:w="763" w:type="dxa"/>
            <w:shd w:val="clear" w:color="auto" w:fill="auto"/>
            <w:noWrap/>
            <w:vAlign w:val="center"/>
          </w:tcPr>
          <w:p w14:paraId="725B2D0B" w14:textId="56CEB8B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1000</w:t>
            </w:r>
          </w:p>
        </w:tc>
        <w:tc>
          <w:tcPr>
            <w:tcW w:w="1577" w:type="dxa"/>
            <w:shd w:val="clear" w:color="000000" w:fill="FFFFFF"/>
            <w:noWrap/>
            <w:vAlign w:val="center"/>
          </w:tcPr>
          <w:p w14:paraId="2EDBF935" w14:textId="5391178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355 000,00</w:t>
            </w:r>
          </w:p>
        </w:tc>
        <w:tc>
          <w:tcPr>
            <w:tcW w:w="1408" w:type="dxa"/>
            <w:gridSpan w:val="2"/>
            <w:vMerge/>
            <w:shd w:val="clear" w:color="000000" w:fill="FFFFFF"/>
          </w:tcPr>
          <w:p w14:paraId="47F4239F"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C075B8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53A0496" w14:textId="77777777" w:rsidTr="00C32FE0">
        <w:trPr>
          <w:gridAfter w:val="2"/>
          <w:wAfter w:w="14" w:type="dxa"/>
          <w:trHeight w:val="315"/>
        </w:trPr>
        <w:tc>
          <w:tcPr>
            <w:tcW w:w="780" w:type="dxa"/>
          </w:tcPr>
          <w:p w14:paraId="34479827" w14:textId="2160D872"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115</w:t>
            </w:r>
          </w:p>
        </w:tc>
        <w:tc>
          <w:tcPr>
            <w:tcW w:w="4481" w:type="dxa"/>
            <w:shd w:val="clear" w:color="auto" w:fill="auto"/>
            <w:noWrap/>
            <w:vAlign w:val="center"/>
          </w:tcPr>
          <w:p w14:paraId="39A4ED61" w14:textId="003F6D3C"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Натрия гидрокарбонат </w:t>
            </w:r>
          </w:p>
        </w:tc>
        <w:tc>
          <w:tcPr>
            <w:tcW w:w="2230" w:type="dxa"/>
            <w:shd w:val="clear" w:color="auto" w:fill="auto"/>
            <w:noWrap/>
            <w:vAlign w:val="center"/>
          </w:tcPr>
          <w:p w14:paraId="07337A95" w14:textId="1C4E413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4%  200,0  </w:t>
            </w:r>
          </w:p>
        </w:tc>
        <w:tc>
          <w:tcPr>
            <w:tcW w:w="1157" w:type="dxa"/>
            <w:shd w:val="clear" w:color="auto" w:fill="auto"/>
            <w:noWrap/>
            <w:vAlign w:val="center"/>
          </w:tcPr>
          <w:p w14:paraId="5CF25F86" w14:textId="012860C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594776C3" w14:textId="05148D7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329</w:t>
            </w:r>
          </w:p>
        </w:tc>
        <w:tc>
          <w:tcPr>
            <w:tcW w:w="763" w:type="dxa"/>
            <w:shd w:val="clear" w:color="auto" w:fill="auto"/>
            <w:noWrap/>
            <w:vAlign w:val="center"/>
          </w:tcPr>
          <w:p w14:paraId="25A403F0" w14:textId="00835D9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48</w:t>
            </w:r>
          </w:p>
        </w:tc>
        <w:tc>
          <w:tcPr>
            <w:tcW w:w="1577" w:type="dxa"/>
            <w:shd w:val="clear" w:color="000000" w:fill="FFFFFF"/>
            <w:noWrap/>
            <w:vAlign w:val="center"/>
          </w:tcPr>
          <w:p w14:paraId="2037D3A6" w14:textId="4AAAC6B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15 792,00</w:t>
            </w:r>
          </w:p>
        </w:tc>
        <w:tc>
          <w:tcPr>
            <w:tcW w:w="1408" w:type="dxa"/>
            <w:gridSpan w:val="2"/>
            <w:vMerge/>
            <w:shd w:val="clear" w:color="000000" w:fill="FFFFFF"/>
          </w:tcPr>
          <w:p w14:paraId="18BF4965"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D6F631B"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8DA6457" w14:textId="77777777" w:rsidTr="00C32FE0">
        <w:trPr>
          <w:gridAfter w:val="2"/>
          <w:wAfter w:w="14" w:type="dxa"/>
          <w:trHeight w:val="315"/>
        </w:trPr>
        <w:tc>
          <w:tcPr>
            <w:tcW w:w="780" w:type="dxa"/>
          </w:tcPr>
          <w:p w14:paraId="4D861D77" w14:textId="2B45187B"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116</w:t>
            </w:r>
          </w:p>
        </w:tc>
        <w:tc>
          <w:tcPr>
            <w:tcW w:w="4481" w:type="dxa"/>
            <w:shd w:val="clear" w:color="auto" w:fill="auto"/>
            <w:noWrap/>
            <w:vAlign w:val="center"/>
          </w:tcPr>
          <w:p w14:paraId="2D253F44" w14:textId="1495B539"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Перекись водорода </w:t>
            </w:r>
          </w:p>
        </w:tc>
        <w:tc>
          <w:tcPr>
            <w:tcW w:w="2230" w:type="dxa"/>
            <w:shd w:val="clear" w:color="auto" w:fill="auto"/>
            <w:noWrap/>
            <w:vAlign w:val="center"/>
          </w:tcPr>
          <w:p w14:paraId="08F8CFCD" w14:textId="4E56004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 - 400,0</w:t>
            </w:r>
          </w:p>
        </w:tc>
        <w:tc>
          <w:tcPr>
            <w:tcW w:w="1157" w:type="dxa"/>
            <w:shd w:val="clear" w:color="auto" w:fill="auto"/>
            <w:noWrap/>
            <w:vAlign w:val="center"/>
          </w:tcPr>
          <w:p w14:paraId="4C489283" w14:textId="54569DC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1729776C" w14:textId="19F0D02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325</w:t>
            </w:r>
          </w:p>
        </w:tc>
        <w:tc>
          <w:tcPr>
            <w:tcW w:w="763" w:type="dxa"/>
            <w:shd w:val="clear" w:color="auto" w:fill="auto"/>
            <w:noWrap/>
            <w:vAlign w:val="center"/>
          </w:tcPr>
          <w:p w14:paraId="2CD716D1" w14:textId="466DA28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500</w:t>
            </w:r>
          </w:p>
        </w:tc>
        <w:tc>
          <w:tcPr>
            <w:tcW w:w="1577" w:type="dxa"/>
            <w:shd w:val="clear" w:color="000000" w:fill="FFFFFF"/>
            <w:noWrap/>
            <w:vAlign w:val="center"/>
          </w:tcPr>
          <w:p w14:paraId="52932CB0" w14:textId="77022B9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162 500,00</w:t>
            </w:r>
          </w:p>
        </w:tc>
        <w:tc>
          <w:tcPr>
            <w:tcW w:w="1408" w:type="dxa"/>
            <w:gridSpan w:val="2"/>
            <w:vMerge/>
            <w:shd w:val="clear" w:color="000000" w:fill="FFFFFF"/>
          </w:tcPr>
          <w:p w14:paraId="732630D4"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B2C2D81"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7B298DE" w14:textId="77777777" w:rsidTr="00C32FE0">
        <w:trPr>
          <w:gridAfter w:val="2"/>
          <w:wAfter w:w="14" w:type="dxa"/>
          <w:trHeight w:val="315"/>
        </w:trPr>
        <w:tc>
          <w:tcPr>
            <w:tcW w:w="780" w:type="dxa"/>
          </w:tcPr>
          <w:p w14:paraId="4401D639" w14:textId="03D7C5EB"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117</w:t>
            </w:r>
          </w:p>
        </w:tc>
        <w:tc>
          <w:tcPr>
            <w:tcW w:w="4481" w:type="dxa"/>
            <w:shd w:val="clear" w:color="auto" w:fill="auto"/>
            <w:noWrap/>
            <w:vAlign w:val="center"/>
          </w:tcPr>
          <w:p w14:paraId="15842BFD" w14:textId="294FA31D"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Перекись водорода</w:t>
            </w:r>
          </w:p>
        </w:tc>
        <w:tc>
          <w:tcPr>
            <w:tcW w:w="2230" w:type="dxa"/>
            <w:shd w:val="clear" w:color="auto" w:fill="auto"/>
            <w:noWrap/>
            <w:vAlign w:val="center"/>
          </w:tcPr>
          <w:p w14:paraId="0A98563D" w14:textId="6F31663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 - 400,0</w:t>
            </w:r>
          </w:p>
        </w:tc>
        <w:tc>
          <w:tcPr>
            <w:tcW w:w="1157" w:type="dxa"/>
            <w:shd w:val="clear" w:color="auto" w:fill="auto"/>
            <w:noWrap/>
            <w:vAlign w:val="center"/>
          </w:tcPr>
          <w:p w14:paraId="11312706" w14:textId="552B9EF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25B2C1E3" w14:textId="057EC9D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400</w:t>
            </w:r>
          </w:p>
        </w:tc>
        <w:tc>
          <w:tcPr>
            <w:tcW w:w="763" w:type="dxa"/>
            <w:shd w:val="clear" w:color="auto" w:fill="auto"/>
            <w:noWrap/>
            <w:vAlign w:val="center"/>
          </w:tcPr>
          <w:p w14:paraId="55C4D77D" w14:textId="6C1221F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2000</w:t>
            </w:r>
          </w:p>
        </w:tc>
        <w:tc>
          <w:tcPr>
            <w:tcW w:w="1577" w:type="dxa"/>
            <w:shd w:val="clear" w:color="000000" w:fill="FFFFFF"/>
            <w:noWrap/>
            <w:vAlign w:val="center"/>
          </w:tcPr>
          <w:p w14:paraId="7B8BAED2" w14:textId="0EADA09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800 000,00</w:t>
            </w:r>
          </w:p>
        </w:tc>
        <w:tc>
          <w:tcPr>
            <w:tcW w:w="1408" w:type="dxa"/>
            <w:gridSpan w:val="2"/>
            <w:vMerge/>
            <w:shd w:val="clear" w:color="000000" w:fill="FFFFFF"/>
          </w:tcPr>
          <w:p w14:paraId="38BEBB61"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0827534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1DA3C33C" w14:textId="77777777" w:rsidTr="00C32FE0">
        <w:trPr>
          <w:gridAfter w:val="2"/>
          <w:wAfter w:w="14" w:type="dxa"/>
          <w:trHeight w:val="315"/>
        </w:trPr>
        <w:tc>
          <w:tcPr>
            <w:tcW w:w="780" w:type="dxa"/>
          </w:tcPr>
          <w:p w14:paraId="51669103" w14:textId="2CF7D553"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118</w:t>
            </w:r>
          </w:p>
        </w:tc>
        <w:tc>
          <w:tcPr>
            <w:tcW w:w="4481" w:type="dxa"/>
            <w:shd w:val="clear" w:color="auto" w:fill="auto"/>
            <w:noWrap/>
            <w:vAlign w:val="center"/>
          </w:tcPr>
          <w:p w14:paraId="66D60A43" w14:textId="35F608E3"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Перекись водорода</w:t>
            </w:r>
          </w:p>
        </w:tc>
        <w:tc>
          <w:tcPr>
            <w:tcW w:w="2230" w:type="dxa"/>
            <w:shd w:val="clear" w:color="auto" w:fill="auto"/>
            <w:noWrap/>
            <w:vAlign w:val="center"/>
          </w:tcPr>
          <w:p w14:paraId="3C5494F1" w14:textId="3ABFAC0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27,5% - 500,0</w:t>
            </w:r>
          </w:p>
        </w:tc>
        <w:tc>
          <w:tcPr>
            <w:tcW w:w="1157" w:type="dxa"/>
            <w:shd w:val="clear" w:color="auto" w:fill="auto"/>
            <w:noWrap/>
            <w:vAlign w:val="center"/>
          </w:tcPr>
          <w:p w14:paraId="13E2AAE9" w14:textId="66367D6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79C35973" w14:textId="5375A67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629</w:t>
            </w:r>
          </w:p>
        </w:tc>
        <w:tc>
          <w:tcPr>
            <w:tcW w:w="763" w:type="dxa"/>
            <w:shd w:val="clear" w:color="auto" w:fill="auto"/>
            <w:noWrap/>
            <w:vAlign w:val="center"/>
          </w:tcPr>
          <w:p w14:paraId="564B8271" w14:textId="638113F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180</w:t>
            </w:r>
          </w:p>
        </w:tc>
        <w:tc>
          <w:tcPr>
            <w:tcW w:w="1577" w:type="dxa"/>
            <w:shd w:val="clear" w:color="000000" w:fill="FFFFFF"/>
            <w:noWrap/>
            <w:vAlign w:val="center"/>
          </w:tcPr>
          <w:p w14:paraId="29D81805" w14:textId="69E74BD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113 220,00</w:t>
            </w:r>
          </w:p>
        </w:tc>
        <w:tc>
          <w:tcPr>
            <w:tcW w:w="1408" w:type="dxa"/>
            <w:gridSpan w:val="2"/>
            <w:vMerge/>
            <w:shd w:val="clear" w:color="000000" w:fill="FFFFFF"/>
          </w:tcPr>
          <w:p w14:paraId="621E5207"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03DCB0F"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D2E9F84" w14:textId="77777777" w:rsidTr="00C32FE0">
        <w:trPr>
          <w:gridAfter w:val="2"/>
          <w:wAfter w:w="14" w:type="dxa"/>
          <w:trHeight w:val="315"/>
        </w:trPr>
        <w:tc>
          <w:tcPr>
            <w:tcW w:w="780" w:type="dxa"/>
          </w:tcPr>
          <w:p w14:paraId="71C2C108" w14:textId="5C52D58E"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119</w:t>
            </w:r>
          </w:p>
        </w:tc>
        <w:tc>
          <w:tcPr>
            <w:tcW w:w="4481" w:type="dxa"/>
            <w:shd w:val="clear" w:color="auto" w:fill="auto"/>
            <w:noWrap/>
            <w:vAlign w:val="center"/>
          </w:tcPr>
          <w:p w14:paraId="57743FD9" w14:textId="6956170D"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Формалин</w:t>
            </w:r>
          </w:p>
        </w:tc>
        <w:tc>
          <w:tcPr>
            <w:tcW w:w="2230" w:type="dxa"/>
            <w:shd w:val="clear" w:color="auto" w:fill="auto"/>
            <w:noWrap/>
            <w:vAlign w:val="center"/>
          </w:tcPr>
          <w:p w14:paraId="21C2500F" w14:textId="26BF4FA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25% 400,0</w:t>
            </w:r>
          </w:p>
        </w:tc>
        <w:tc>
          <w:tcPr>
            <w:tcW w:w="1157" w:type="dxa"/>
            <w:shd w:val="clear" w:color="auto" w:fill="auto"/>
            <w:noWrap/>
            <w:vAlign w:val="center"/>
          </w:tcPr>
          <w:p w14:paraId="36861C54" w14:textId="145F6BC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51F983ED" w14:textId="2BB7387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694</w:t>
            </w:r>
          </w:p>
        </w:tc>
        <w:tc>
          <w:tcPr>
            <w:tcW w:w="763" w:type="dxa"/>
            <w:shd w:val="clear" w:color="auto" w:fill="auto"/>
            <w:noWrap/>
            <w:vAlign w:val="center"/>
          </w:tcPr>
          <w:p w14:paraId="6C470AE3" w14:textId="2EFD1DE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48</w:t>
            </w:r>
          </w:p>
        </w:tc>
        <w:tc>
          <w:tcPr>
            <w:tcW w:w="1577" w:type="dxa"/>
            <w:shd w:val="clear" w:color="000000" w:fill="FFFFFF"/>
            <w:noWrap/>
            <w:vAlign w:val="center"/>
          </w:tcPr>
          <w:p w14:paraId="7C79A6F7" w14:textId="3F70A1A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33 312,00</w:t>
            </w:r>
          </w:p>
        </w:tc>
        <w:tc>
          <w:tcPr>
            <w:tcW w:w="1408" w:type="dxa"/>
            <w:gridSpan w:val="2"/>
            <w:vMerge/>
            <w:shd w:val="clear" w:color="000000" w:fill="FFFFFF"/>
          </w:tcPr>
          <w:p w14:paraId="62073F59"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B162FA5"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4EE6B4A" w14:textId="77777777" w:rsidTr="00C32FE0">
        <w:trPr>
          <w:gridAfter w:val="2"/>
          <w:wAfter w:w="14" w:type="dxa"/>
          <w:trHeight w:val="315"/>
        </w:trPr>
        <w:tc>
          <w:tcPr>
            <w:tcW w:w="780" w:type="dxa"/>
          </w:tcPr>
          <w:p w14:paraId="28195288" w14:textId="319BF6BE"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120</w:t>
            </w:r>
          </w:p>
        </w:tc>
        <w:tc>
          <w:tcPr>
            <w:tcW w:w="4481" w:type="dxa"/>
            <w:shd w:val="clear" w:color="auto" w:fill="auto"/>
            <w:noWrap/>
            <w:vAlign w:val="center"/>
          </w:tcPr>
          <w:p w14:paraId="6E7FED7E" w14:textId="5EF72843"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Калия иодид</w:t>
            </w:r>
          </w:p>
        </w:tc>
        <w:tc>
          <w:tcPr>
            <w:tcW w:w="2230" w:type="dxa"/>
            <w:shd w:val="clear" w:color="auto" w:fill="auto"/>
            <w:noWrap/>
            <w:vAlign w:val="center"/>
          </w:tcPr>
          <w:p w14:paraId="3CC6DC8E" w14:textId="4AD077F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 400,0</w:t>
            </w:r>
          </w:p>
        </w:tc>
        <w:tc>
          <w:tcPr>
            <w:tcW w:w="1157" w:type="dxa"/>
            <w:shd w:val="clear" w:color="auto" w:fill="auto"/>
            <w:noWrap/>
            <w:vAlign w:val="center"/>
          </w:tcPr>
          <w:p w14:paraId="34080F13" w14:textId="3A963E1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34371D6D" w14:textId="30D863D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680</w:t>
            </w:r>
          </w:p>
        </w:tc>
        <w:tc>
          <w:tcPr>
            <w:tcW w:w="763" w:type="dxa"/>
            <w:shd w:val="clear" w:color="auto" w:fill="auto"/>
            <w:noWrap/>
            <w:vAlign w:val="center"/>
          </w:tcPr>
          <w:p w14:paraId="4170AA0D" w14:textId="787A785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96</w:t>
            </w:r>
          </w:p>
        </w:tc>
        <w:tc>
          <w:tcPr>
            <w:tcW w:w="1577" w:type="dxa"/>
            <w:shd w:val="clear" w:color="000000" w:fill="FFFFFF"/>
            <w:noWrap/>
            <w:vAlign w:val="center"/>
          </w:tcPr>
          <w:p w14:paraId="1A388B31" w14:textId="0D67373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65 280,00</w:t>
            </w:r>
          </w:p>
        </w:tc>
        <w:tc>
          <w:tcPr>
            <w:tcW w:w="1408" w:type="dxa"/>
            <w:gridSpan w:val="2"/>
            <w:vMerge/>
            <w:shd w:val="clear" w:color="000000" w:fill="FFFFFF"/>
          </w:tcPr>
          <w:p w14:paraId="0640A1CF"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88C2ED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22C3E63F" w14:textId="77777777" w:rsidTr="00C32FE0">
        <w:trPr>
          <w:gridAfter w:val="2"/>
          <w:wAfter w:w="14" w:type="dxa"/>
          <w:trHeight w:val="315"/>
        </w:trPr>
        <w:tc>
          <w:tcPr>
            <w:tcW w:w="780" w:type="dxa"/>
          </w:tcPr>
          <w:p w14:paraId="3C9C6F7E" w14:textId="22E35CC0"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121</w:t>
            </w:r>
          </w:p>
        </w:tc>
        <w:tc>
          <w:tcPr>
            <w:tcW w:w="4481" w:type="dxa"/>
            <w:shd w:val="clear" w:color="auto" w:fill="auto"/>
            <w:noWrap/>
            <w:vAlign w:val="center"/>
          </w:tcPr>
          <w:p w14:paraId="586E12A8" w14:textId="4BBCEBE7"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Фурациллин </w:t>
            </w:r>
          </w:p>
        </w:tc>
        <w:tc>
          <w:tcPr>
            <w:tcW w:w="2230" w:type="dxa"/>
            <w:shd w:val="clear" w:color="auto" w:fill="auto"/>
            <w:noWrap/>
            <w:vAlign w:val="center"/>
          </w:tcPr>
          <w:p w14:paraId="11CEA7BA" w14:textId="29B2D0F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1:5000-400,0</w:t>
            </w:r>
          </w:p>
        </w:tc>
        <w:tc>
          <w:tcPr>
            <w:tcW w:w="1157" w:type="dxa"/>
            <w:shd w:val="clear" w:color="auto" w:fill="auto"/>
            <w:noWrap/>
            <w:vAlign w:val="center"/>
          </w:tcPr>
          <w:p w14:paraId="4005453D" w14:textId="4C084C1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253E179E" w14:textId="755C8B9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342</w:t>
            </w:r>
          </w:p>
        </w:tc>
        <w:tc>
          <w:tcPr>
            <w:tcW w:w="763" w:type="dxa"/>
            <w:shd w:val="clear" w:color="auto" w:fill="auto"/>
            <w:noWrap/>
            <w:vAlign w:val="center"/>
          </w:tcPr>
          <w:p w14:paraId="5A1CD5CC" w14:textId="7A64DDC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700</w:t>
            </w:r>
          </w:p>
        </w:tc>
        <w:tc>
          <w:tcPr>
            <w:tcW w:w="1577" w:type="dxa"/>
            <w:shd w:val="clear" w:color="000000" w:fill="FFFFFF"/>
            <w:noWrap/>
            <w:vAlign w:val="center"/>
          </w:tcPr>
          <w:p w14:paraId="1F42E54D" w14:textId="0A9CE9B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239 400,00</w:t>
            </w:r>
          </w:p>
        </w:tc>
        <w:tc>
          <w:tcPr>
            <w:tcW w:w="1408" w:type="dxa"/>
            <w:gridSpan w:val="2"/>
            <w:vMerge/>
            <w:shd w:val="clear" w:color="000000" w:fill="FFFFFF"/>
          </w:tcPr>
          <w:p w14:paraId="64638DEB"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A484D22"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35E4988C" w14:textId="77777777" w:rsidTr="00C32FE0">
        <w:trPr>
          <w:gridAfter w:val="2"/>
          <w:wAfter w:w="14" w:type="dxa"/>
          <w:trHeight w:val="315"/>
        </w:trPr>
        <w:tc>
          <w:tcPr>
            <w:tcW w:w="780" w:type="dxa"/>
          </w:tcPr>
          <w:p w14:paraId="0E4C5C64" w14:textId="1A14BB2A"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122</w:t>
            </w:r>
          </w:p>
        </w:tc>
        <w:tc>
          <w:tcPr>
            <w:tcW w:w="4481" w:type="dxa"/>
            <w:shd w:val="clear" w:color="auto" w:fill="auto"/>
            <w:noWrap/>
            <w:vAlign w:val="center"/>
          </w:tcPr>
          <w:p w14:paraId="22812ACB" w14:textId="40BFFEC2"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Фенолфталеин </w:t>
            </w:r>
          </w:p>
        </w:tc>
        <w:tc>
          <w:tcPr>
            <w:tcW w:w="2230" w:type="dxa"/>
            <w:shd w:val="clear" w:color="auto" w:fill="auto"/>
            <w:noWrap/>
            <w:vAlign w:val="center"/>
          </w:tcPr>
          <w:p w14:paraId="505365A4" w14:textId="209D1F1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 - З0,0</w:t>
            </w:r>
          </w:p>
        </w:tc>
        <w:tc>
          <w:tcPr>
            <w:tcW w:w="1157" w:type="dxa"/>
            <w:shd w:val="clear" w:color="auto" w:fill="auto"/>
            <w:noWrap/>
            <w:vAlign w:val="center"/>
          </w:tcPr>
          <w:p w14:paraId="2A6F31C0" w14:textId="46BD605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06D45F2E" w14:textId="6A258D9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234</w:t>
            </w:r>
          </w:p>
        </w:tc>
        <w:tc>
          <w:tcPr>
            <w:tcW w:w="763" w:type="dxa"/>
            <w:shd w:val="clear" w:color="auto" w:fill="auto"/>
            <w:noWrap/>
            <w:vAlign w:val="center"/>
          </w:tcPr>
          <w:p w14:paraId="1C5425AE" w14:textId="3DB4FB1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48</w:t>
            </w:r>
          </w:p>
        </w:tc>
        <w:tc>
          <w:tcPr>
            <w:tcW w:w="1577" w:type="dxa"/>
            <w:shd w:val="clear" w:color="000000" w:fill="FFFFFF"/>
            <w:noWrap/>
            <w:vAlign w:val="center"/>
          </w:tcPr>
          <w:p w14:paraId="63364000" w14:textId="6310C3F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11 232,00</w:t>
            </w:r>
          </w:p>
        </w:tc>
        <w:tc>
          <w:tcPr>
            <w:tcW w:w="1408" w:type="dxa"/>
            <w:gridSpan w:val="2"/>
            <w:vMerge/>
            <w:shd w:val="clear" w:color="000000" w:fill="FFFFFF"/>
          </w:tcPr>
          <w:p w14:paraId="33423E41"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0F5B1FEE"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9286356" w14:textId="77777777" w:rsidTr="00C32FE0">
        <w:trPr>
          <w:gridAfter w:val="2"/>
          <w:wAfter w:w="14" w:type="dxa"/>
          <w:trHeight w:val="315"/>
        </w:trPr>
        <w:tc>
          <w:tcPr>
            <w:tcW w:w="780" w:type="dxa"/>
          </w:tcPr>
          <w:p w14:paraId="6EE35C18" w14:textId="7FC39531"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123</w:t>
            </w:r>
          </w:p>
        </w:tc>
        <w:tc>
          <w:tcPr>
            <w:tcW w:w="4481" w:type="dxa"/>
            <w:shd w:val="clear" w:color="auto" w:fill="auto"/>
            <w:noWrap/>
            <w:vAlign w:val="center"/>
          </w:tcPr>
          <w:p w14:paraId="2350F1BE" w14:textId="153BDB0A"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Уксусная кислота </w:t>
            </w:r>
          </w:p>
        </w:tc>
        <w:tc>
          <w:tcPr>
            <w:tcW w:w="2230" w:type="dxa"/>
            <w:shd w:val="clear" w:color="auto" w:fill="auto"/>
            <w:noWrap/>
            <w:vAlign w:val="center"/>
          </w:tcPr>
          <w:p w14:paraId="7356C496" w14:textId="344EDA7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xml:space="preserve"> 30%  30,0</w:t>
            </w:r>
          </w:p>
        </w:tc>
        <w:tc>
          <w:tcPr>
            <w:tcW w:w="1157" w:type="dxa"/>
            <w:shd w:val="clear" w:color="auto" w:fill="auto"/>
            <w:noWrap/>
            <w:vAlign w:val="center"/>
          </w:tcPr>
          <w:p w14:paraId="62C0A208" w14:textId="501FB3D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1314EA58" w14:textId="6B420F5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179</w:t>
            </w:r>
          </w:p>
        </w:tc>
        <w:tc>
          <w:tcPr>
            <w:tcW w:w="763" w:type="dxa"/>
            <w:shd w:val="clear" w:color="auto" w:fill="auto"/>
            <w:noWrap/>
            <w:vAlign w:val="center"/>
          </w:tcPr>
          <w:p w14:paraId="246EF8DA" w14:textId="6052B80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96</w:t>
            </w:r>
          </w:p>
        </w:tc>
        <w:tc>
          <w:tcPr>
            <w:tcW w:w="1577" w:type="dxa"/>
            <w:shd w:val="clear" w:color="000000" w:fill="FFFFFF"/>
            <w:noWrap/>
            <w:vAlign w:val="center"/>
          </w:tcPr>
          <w:p w14:paraId="504D9697" w14:textId="606B768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17 184,00</w:t>
            </w:r>
          </w:p>
        </w:tc>
        <w:tc>
          <w:tcPr>
            <w:tcW w:w="1408" w:type="dxa"/>
            <w:gridSpan w:val="2"/>
            <w:vMerge/>
            <w:shd w:val="clear" w:color="000000" w:fill="FFFFFF"/>
          </w:tcPr>
          <w:p w14:paraId="4B96FF10"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AC3EB57"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558EF01" w14:textId="77777777" w:rsidTr="00C32FE0">
        <w:trPr>
          <w:gridAfter w:val="2"/>
          <w:wAfter w:w="14" w:type="dxa"/>
          <w:trHeight w:val="315"/>
        </w:trPr>
        <w:tc>
          <w:tcPr>
            <w:tcW w:w="780" w:type="dxa"/>
          </w:tcPr>
          <w:p w14:paraId="71CF4204" w14:textId="226B6102"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124</w:t>
            </w:r>
          </w:p>
        </w:tc>
        <w:tc>
          <w:tcPr>
            <w:tcW w:w="4481" w:type="dxa"/>
            <w:shd w:val="clear" w:color="auto" w:fill="auto"/>
            <w:noWrap/>
            <w:vAlign w:val="center"/>
          </w:tcPr>
          <w:p w14:paraId="372489FE" w14:textId="15B00965"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Раствор люголя </w:t>
            </w:r>
          </w:p>
        </w:tc>
        <w:tc>
          <w:tcPr>
            <w:tcW w:w="2230" w:type="dxa"/>
            <w:shd w:val="clear" w:color="auto" w:fill="auto"/>
            <w:noWrap/>
            <w:vAlign w:val="center"/>
          </w:tcPr>
          <w:p w14:paraId="0FCE968A" w14:textId="1D65191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  400,0</w:t>
            </w:r>
          </w:p>
        </w:tc>
        <w:tc>
          <w:tcPr>
            <w:tcW w:w="1157" w:type="dxa"/>
            <w:shd w:val="clear" w:color="auto" w:fill="auto"/>
            <w:noWrap/>
            <w:vAlign w:val="center"/>
          </w:tcPr>
          <w:p w14:paraId="0371E7A1" w14:textId="4A7F95E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43CFC782" w14:textId="1BA70BB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2 032</w:t>
            </w:r>
          </w:p>
        </w:tc>
        <w:tc>
          <w:tcPr>
            <w:tcW w:w="763" w:type="dxa"/>
            <w:shd w:val="clear" w:color="auto" w:fill="auto"/>
            <w:noWrap/>
            <w:vAlign w:val="center"/>
          </w:tcPr>
          <w:p w14:paraId="15258CA9" w14:textId="727895C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30</w:t>
            </w:r>
          </w:p>
        </w:tc>
        <w:tc>
          <w:tcPr>
            <w:tcW w:w="1577" w:type="dxa"/>
            <w:shd w:val="clear" w:color="000000" w:fill="FFFFFF"/>
            <w:noWrap/>
            <w:vAlign w:val="center"/>
          </w:tcPr>
          <w:p w14:paraId="5C91FF57" w14:textId="17163B7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60 960,00</w:t>
            </w:r>
          </w:p>
        </w:tc>
        <w:tc>
          <w:tcPr>
            <w:tcW w:w="1408" w:type="dxa"/>
            <w:gridSpan w:val="2"/>
            <w:vMerge/>
            <w:shd w:val="clear" w:color="000000" w:fill="FFFFFF"/>
          </w:tcPr>
          <w:p w14:paraId="67FDA58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08C47F6B"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4E46A6C" w14:textId="77777777" w:rsidTr="00C32FE0">
        <w:trPr>
          <w:gridAfter w:val="2"/>
          <w:wAfter w:w="14" w:type="dxa"/>
          <w:trHeight w:val="315"/>
        </w:trPr>
        <w:tc>
          <w:tcPr>
            <w:tcW w:w="780" w:type="dxa"/>
          </w:tcPr>
          <w:p w14:paraId="1AA98FF5" w14:textId="06946508"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125</w:t>
            </w:r>
          </w:p>
        </w:tc>
        <w:tc>
          <w:tcPr>
            <w:tcW w:w="4481" w:type="dxa"/>
            <w:shd w:val="clear" w:color="auto" w:fill="auto"/>
            <w:noWrap/>
            <w:vAlign w:val="center"/>
          </w:tcPr>
          <w:p w14:paraId="76047621" w14:textId="4AF45E82"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Вазелин</w:t>
            </w:r>
          </w:p>
        </w:tc>
        <w:tc>
          <w:tcPr>
            <w:tcW w:w="2230" w:type="dxa"/>
            <w:shd w:val="clear" w:color="auto" w:fill="auto"/>
            <w:noWrap/>
            <w:vAlign w:val="center"/>
          </w:tcPr>
          <w:p w14:paraId="2434BECF" w14:textId="1BDA7AF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1688D78E" w14:textId="27AD2CF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кг</w:t>
            </w:r>
          </w:p>
        </w:tc>
        <w:tc>
          <w:tcPr>
            <w:tcW w:w="1203" w:type="dxa"/>
            <w:shd w:val="clear" w:color="auto" w:fill="auto"/>
            <w:noWrap/>
            <w:vAlign w:val="center"/>
          </w:tcPr>
          <w:p w14:paraId="1AC21996" w14:textId="39A3505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2 032</w:t>
            </w:r>
          </w:p>
        </w:tc>
        <w:tc>
          <w:tcPr>
            <w:tcW w:w="763" w:type="dxa"/>
            <w:shd w:val="clear" w:color="auto" w:fill="auto"/>
            <w:noWrap/>
            <w:vAlign w:val="center"/>
          </w:tcPr>
          <w:p w14:paraId="235C4F68" w14:textId="494D9AB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w:t>
            </w:r>
          </w:p>
        </w:tc>
        <w:tc>
          <w:tcPr>
            <w:tcW w:w="1577" w:type="dxa"/>
            <w:shd w:val="clear" w:color="000000" w:fill="FFFFFF"/>
            <w:noWrap/>
            <w:vAlign w:val="center"/>
          </w:tcPr>
          <w:p w14:paraId="275F204D" w14:textId="4135C73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4 064,00</w:t>
            </w:r>
          </w:p>
        </w:tc>
        <w:tc>
          <w:tcPr>
            <w:tcW w:w="1408" w:type="dxa"/>
            <w:gridSpan w:val="2"/>
            <w:vMerge/>
            <w:shd w:val="clear" w:color="000000" w:fill="FFFFFF"/>
          </w:tcPr>
          <w:p w14:paraId="0766E372"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1304C1B"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FC9BF40" w14:textId="77777777" w:rsidTr="00C32FE0">
        <w:trPr>
          <w:gridAfter w:val="2"/>
          <w:wAfter w:w="14" w:type="dxa"/>
          <w:trHeight w:val="315"/>
        </w:trPr>
        <w:tc>
          <w:tcPr>
            <w:tcW w:w="780" w:type="dxa"/>
          </w:tcPr>
          <w:p w14:paraId="1692D0CE" w14:textId="67384D54"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126</w:t>
            </w:r>
          </w:p>
        </w:tc>
        <w:tc>
          <w:tcPr>
            <w:tcW w:w="4481" w:type="dxa"/>
            <w:shd w:val="clear" w:color="auto" w:fill="auto"/>
            <w:noWrap/>
            <w:vAlign w:val="center"/>
          </w:tcPr>
          <w:p w14:paraId="19613A97" w14:textId="47281CD6"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Мазь Вишневского</w:t>
            </w:r>
          </w:p>
        </w:tc>
        <w:tc>
          <w:tcPr>
            <w:tcW w:w="2230" w:type="dxa"/>
            <w:shd w:val="clear" w:color="auto" w:fill="auto"/>
            <w:noWrap/>
            <w:vAlign w:val="center"/>
          </w:tcPr>
          <w:p w14:paraId="42117ED5" w14:textId="68E71CC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343B9243" w14:textId="0546D7E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кг</w:t>
            </w:r>
          </w:p>
        </w:tc>
        <w:tc>
          <w:tcPr>
            <w:tcW w:w="1203" w:type="dxa"/>
            <w:shd w:val="clear" w:color="auto" w:fill="auto"/>
            <w:noWrap/>
            <w:vAlign w:val="center"/>
          </w:tcPr>
          <w:p w14:paraId="6C66E8DB" w14:textId="09D49C5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7 619</w:t>
            </w:r>
          </w:p>
        </w:tc>
        <w:tc>
          <w:tcPr>
            <w:tcW w:w="763" w:type="dxa"/>
            <w:shd w:val="clear" w:color="auto" w:fill="auto"/>
            <w:noWrap/>
            <w:vAlign w:val="center"/>
          </w:tcPr>
          <w:p w14:paraId="43001591" w14:textId="3C7DB78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w:t>
            </w:r>
          </w:p>
        </w:tc>
        <w:tc>
          <w:tcPr>
            <w:tcW w:w="1577" w:type="dxa"/>
            <w:shd w:val="clear" w:color="000000" w:fill="FFFFFF"/>
            <w:noWrap/>
            <w:vAlign w:val="center"/>
          </w:tcPr>
          <w:p w14:paraId="754826D3" w14:textId="3DF58EC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15 238,00</w:t>
            </w:r>
          </w:p>
        </w:tc>
        <w:tc>
          <w:tcPr>
            <w:tcW w:w="1408" w:type="dxa"/>
            <w:gridSpan w:val="2"/>
            <w:vMerge/>
            <w:shd w:val="clear" w:color="000000" w:fill="FFFFFF"/>
          </w:tcPr>
          <w:p w14:paraId="6C0673F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E9BF31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0180E888" w14:textId="77777777" w:rsidTr="00C32FE0">
        <w:trPr>
          <w:gridAfter w:val="2"/>
          <w:wAfter w:w="14" w:type="dxa"/>
          <w:trHeight w:val="315"/>
        </w:trPr>
        <w:tc>
          <w:tcPr>
            <w:tcW w:w="780" w:type="dxa"/>
          </w:tcPr>
          <w:p w14:paraId="1D8F9855" w14:textId="12429BDD"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127</w:t>
            </w:r>
          </w:p>
        </w:tc>
        <w:tc>
          <w:tcPr>
            <w:tcW w:w="4481" w:type="dxa"/>
            <w:shd w:val="clear" w:color="auto" w:fill="auto"/>
            <w:noWrap/>
            <w:vAlign w:val="center"/>
          </w:tcPr>
          <w:p w14:paraId="28D3A5CF" w14:textId="10743E7E"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Колларголовая паста</w:t>
            </w:r>
          </w:p>
        </w:tc>
        <w:tc>
          <w:tcPr>
            <w:tcW w:w="2230" w:type="dxa"/>
            <w:shd w:val="clear" w:color="auto" w:fill="auto"/>
            <w:noWrap/>
            <w:vAlign w:val="center"/>
          </w:tcPr>
          <w:p w14:paraId="5A8CC120" w14:textId="568E307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 </w:t>
            </w:r>
          </w:p>
        </w:tc>
        <w:tc>
          <w:tcPr>
            <w:tcW w:w="1157" w:type="dxa"/>
            <w:shd w:val="clear" w:color="auto" w:fill="auto"/>
            <w:noWrap/>
            <w:vAlign w:val="center"/>
          </w:tcPr>
          <w:p w14:paraId="64D9DB0A" w14:textId="27E5B35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14B4F67D" w14:textId="321D412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3 420</w:t>
            </w:r>
          </w:p>
        </w:tc>
        <w:tc>
          <w:tcPr>
            <w:tcW w:w="763" w:type="dxa"/>
            <w:shd w:val="clear" w:color="auto" w:fill="auto"/>
            <w:noWrap/>
            <w:vAlign w:val="center"/>
          </w:tcPr>
          <w:p w14:paraId="7D60C371" w14:textId="275A6D3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12</w:t>
            </w:r>
          </w:p>
        </w:tc>
        <w:tc>
          <w:tcPr>
            <w:tcW w:w="1577" w:type="dxa"/>
            <w:shd w:val="clear" w:color="000000" w:fill="FFFFFF"/>
            <w:noWrap/>
            <w:vAlign w:val="center"/>
          </w:tcPr>
          <w:p w14:paraId="0436C270" w14:textId="531D635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41 040,00</w:t>
            </w:r>
          </w:p>
        </w:tc>
        <w:tc>
          <w:tcPr>
            <w:tcW w:w="1408" w:type="dxa"/>
            <w:gridSpan w:val="2"/>
            <w:vMerge/>
            <w:shd w:val="clear" w:color="000000" w:fill="FFFFFF"/>
          </w:tcPr>
          <w:p w14:paraId="43CDE3E1"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CAC1A7C"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493D52E" w14:textId="77777777" w:rsidTr="00C32FE0">
        <w:trPr>
          <w:gridAfter w:val="2"/>
          <w:wAfter w:w="14" w:type="dxa"/>
          <w:trHeight w:val="315"/>
        </w:trPr>
        <w:tc>
          <w:tcPr>
            <w:tcW w:w="780" w:type="dxa"/>
          </w:tcPr>
          <w:p w14:paraId="6D0B9688" w14:textId="2CDF1D96"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128</w:t>
            </w:r>
          </w:p>
        </w:tc>
        <w:tc>
          <w:tcPr>
            <w:tcW w:w="4481" w:type="dxa"/>
            <w:shd w:val="clear" w:color="auto" w:fill="auto"/>
            <w:noWrap/>
            <w:vAlign w:val="center"/>
          </w:tcPr>
          <w:p w14:paraId="709ADF88" w14:textId="297A25C7"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Левомицетиновые капли </w:t>
            </w:r>
          </w:p>
        </w:tc>
        <w:tc>
          <w:tcPr>
            <w:tcW w:w="2230" w:type="dxa"/>
            <w:shd w:val="clear" w:color="auto" w:fill="auto"/>
            <w:noWrap/>
            <w:vAlign w:val="center"/>
          </w:tcPr>
          <w:p w14:paraId="007E55A1" w14:textId="4E081D3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0,25% - 10.0</w:t>
            </w:r>
          </w:p>
        </w:tc>
        <w:tc>
          <w:tcPr>
            <w:tcW w:w="1157" w:type="dxa"/>
            <w:shd w:val="clear" w:color="auto" w:fill="auto"/>
            <w:noWrap/>
            <w:vAlign w:val="center"/>
          </w:tcPr>
          <w:p w14:paraId="09A7A04A" w14:textId="285552E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7EBCDD18" w14:textId="6C59F07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101</w:t>
            </w:r>
          </w:p>
        </w:tc>
        <w:tc>
          <w:tcPr>
            <w:tcW w:w="763" w:type="dxa"/>
            <w:shd w:val="clear" w:color="auto" w:fill="auto"/>
            <w:noWrap/>
            <w:vAlign w:val="center"/>
          </w:tcPr>
          <w:p w14:paraId="2E7ADF7D" w14:textId="516AAD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24</w:t>
            </w:r>
          </w:p>
        </w:tc>
        <w:tc>
          <w:tcPr>
            <w:tcW w:w="1577" w:type="dxa"/>
            <w:shd w:val="clear" w:color="000000" w:fill="FFFFFF"/>
            <w:noWrap/>
            <w:vAlign w:val="center"/>
          </w:tcPr>
          <w:p w14:paraId="3ADC80B9" w14:textId="048D9CE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2 424,00</w:t>
            </w:r>
          </w:p>
        </w:tc>
        <w:tc>
          <w:tcPr>
            <w:tcW w:w="1408" w:type="dxa"/>
            <w:gridSpan w:val="2"/>
            <w:vMerge/>
            <w:shd w:val="clear" w:color="000000" w:fill="FFFFFF"/>
          </w:tcPr>
          <w:p w14:paraId="3843098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7ED17574"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B207320" w14:textId="77777777" w:rsidTr="00C32FE0">
        <w:trPr>
          <w:gridAfter w:val="2"/>
          <w:wAfter w:w="14" w:type="dxa"/>
          <w:trHeight w:val="315"/>
        </w:trPr>
        <w:tc>
          <w:tcPr>
            <w:tcW w:w="780" w:type="dxa"/>
          </w:tcPr>
          <w:p w14:paraId="240BAFD0" w14:textId="410E239C"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129</w:t>
            </w:r>
          </w:p>
        </w:tc>
        <w:tc>
          <w:tcPr>
            <w:tcW w:w="4481" w:type="dxa"/>
            <w:shd w:val="clear" w:color="auto" w:fill="auto"/>
            <w:noWrap/>
            <w:vAlign w:val="center"/>
          </w:tcPr>
          <w:p w14:paraId="6F649541" w14:textId="47C90842"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Левомицитиновый спирт</w:t>
            </w:r>
          </w:p>
        </w:tc>
        <w:tc>
          <w:tcPr>
            <w:tcW w:w="2230" w:type="dxa"/>
            <w:shd w:val="clear" w:color="auto" w:fill="auto"/>
            <w:noWrap/>
            <w:vAlign w:val="center"/>
          </w:tcPr>
          <w:p w14:paraId="00BEBE87" w14:textId="064EAA9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1%-10,0</w:t>
            </w:r>
          </w:p>
        </w:tc>
        <w:tc>
          <w:tcPr>
            <w:tcW w:w="1157" w:type="dxa"/>
            <w:shd w:val="clear" w:color="auto" w:fill="auto"/>
            <w:noWrap/>
            <w:vAlign w:val="center"/>
          </w:tcPr>
          <w:p w14:paraId="309FE157" w14:textId="12F40C5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0094851A" w14:textId="378983F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47</w:t>
            </w:r>
          </w:p>
        </w:tc>
        <w:tc>
          <w:tcPr>
            <w:tcW w:w="763" w:type="dxa"/>
            <w:shd w:val="clear" w:color="auto" w:fill="auto"/>
            <w:noWrap/>
            <w:vAlign w:val="center"/>
          </w:tcPr>
          <w:p w14:paraId="5CC2E1CA" w14:textId="3198CDA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24</w:t>
            </w:r>
          </w:p>
        </w:tc>
        <w:tc>
          <w:tcPr>
            <w:tcW w:w="1577" w:type="dxa"/>
            <w:shd w:val="clear" w:color="000000" w:fill="FFFFFF"/>
            <w:noWrap/>
            <w:vAlign w:val="center"/>
          </w:tcPr>
          <w:p w14:paraId="3B5CF271" w14:textId="4E169CF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1 128,00</w:t>
            </w:r>
          </w:p>
        </w:tc>
        <w:tc>
          <w:tcPr>
            <w:tcW w:w="1408" w:type="dxa"/>
            <w:gridSpan w:val="2"/>
            <w:vMerge/>
            <w:shd w:val="clear" w:color="000000" w:fill="FFFFFF"/>
          </w:tcPr>
          <w:p w14:paraId="77CD9D8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6216B5C"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7257ADDF" w14:textId="77777777" w:rsidTr="00C32FE0">
        <w:trPr>
          <w:gridAfter w:val="2"/>
          <w:wAfter w:w="14" w:type="dxa"/>
          <w:trHeight w:val="315"/>
        </w:trPr>
        <w:tc>
          <w:tcPr>
            <w:tcW w:w="780" w:type="dxa"/>
          </w:tcPr>
          <w:p w14:paraId="54FC86A8" w14:textId="5CFDD4AC"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130</w:t>
            </w:r>
          </w:p>
        </w:tc>
        <w:tc>
          <w:tcPr>
            <w:tcW w:w="4481" w:type="dxa"/>
            <w:shd w:val="clear" w:color="auto" w:fill="auto"/>
            <w:noWrap/>
            <w:vAlign w:val="center"/>
          </w:tcPr>
          <w:p w14:paraId="76C6B192" w14:textId="548FAD81"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Эуфиллин </w:t>
            </w:r>
          </w:p>
        </w:tc>
        <w:tc>
          <w:tcPr>
            <w:tcW w:w="2230" w:type="dxa"/>
            <w:shd w:val="clear" w:color="auto" w:fill="auto"/>
            <w:noWrap/>
            <w:vAlign w:val="center"/>
          </w:tcPr>
          <w:p w14:paraId="3F972660" w14:textId="2700138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2,4% 200,0</w:t>
            </w:r>
          </w:p>
        </w:tc>
        <w:tc>
          <w:tcPr>
            <w:tcW w:w="1157" w:type="dxa"/>
            <w:shd w:val="clear" w:color="auto" w:fill="auto"/>
            <w:noWrap/>
            <w:vAlign w:val="center"/>
          </w:tcPr>
          <w:p w14:paraId="24A7FFED" w14:textId="48FA81A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5C11F2C6" w14:textId="4D4BD7E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320</w:t>
            </w:r>
          </w:p>
        </w:tc>
        <w:tc>
          <w:tcPr>
            <w:tcW w:w="763" w:type="dxa"/>
            <w:shd w:val="clear" w:color="auto" w:fill="auto"/>
            <w:noWrap/>
            <w:vAlign w:val="center"/>
          </w:tcPr>
          <w:p w14:paraId="379B814E" w14:textId="71A7822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240</w:t>
            </w:r>
          </w:p>
        </w:tc>
        <w:tc>
          <w:tcPr>
            <w:tcW w:w="1577" w:type="dxa"/>
            <w:shd w:val="clear" w:color="000000" w:fill="FFFFFF"/>
            <w:noWrap/>
            <w:vAlign w:val="center"/>
          </w:tcPr>
          <w:p w14:paraId="63BC4BF9" w14:textId="4238F0F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76 800,00</w:t>
            </w:r>
          </w:p>
        </w:tc>
        <w:tc>
          <w:tcPr>
            <w:tcW w:w="1408" w:type="dxa"/>
            <w:gridSpan w:val="2"/>
            <w:vMerge/>
            <w:shd w:val="clear" w:color="000000" w:fill="FFFFFF"/>
          </w:tcPr>
          <w:p w14:paraId="49BB89F7"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3AA8A1E5"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5DE9B98" w14:textId="77777777" w:rsidTr="00C32FE0">
        <w:trPr>
          <w:gridAfter w:val="2"/>
          <w:wAfter w:w="14" w:type="dxa"/>
          <w:trHeight w:val="315"/>
        </w:trPr>
        <w:tc>
          <w:tcPr>
            <w:tcW w:w="780" w:type="dxa"/>
          </w:tcPr>
          <w:p w14:paraId="177690AE" w14:textId="7A3A9C8A"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131</w:t>
            </w:r>
          </w:p>
        </w:tc>
        <w:tc>
          <w:tcPr>
            <w:tcW w:w="4481" w:type="dxa"/>
            <w:shd w:val="clear" w:color="auto" w:fill="auto"/>
            <w:noWrap/>
            <w:vAlign w:val="center"/>
          </w:tcPr>
          <w:p w14:paraId="3A991D22" w14:textId="1D8091F1"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 xml:space="preserve">Кальция хлорид </w:t>
            </w:r>
          </w:p>
        </w:tc>
        <w:tc>
          <w:tcPr>
            <w:tcW w:w="2230" w:type="dxa"/>
            <w:shd w:val="clear" w:color="auto" w:fill="auto"/>
            <w:noWrap/>
            <w:vAlign w:val="center"/>
          </w:tcPr>
          <w:p w14:paraId="1EFF647D" w14:textId="686B811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5% 400,0</w:t>
            </w:r>
          </w:p>
        </w:tc>
        <w:tc>
          <w:tcPr>
            <w:tcW w:w="1157" w:type="dxa"/>
            <w:shd w:val="clear" w:color="auto" w:fill="auto"/>
            <w:noWrap/>
            <w:vAlign w:val="center"/>
          </w:tcPr>
          <w:p w14:paraId="46BEDFA9" w14:textId="7F447EE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23971E7A" w14:textId="01C5A0E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290</w:t>
            </w:r>
          </w:p>
        </w:tc>
        <w:tc>
          <w:tcPr>
            <w:tcW w:w="763" w:type="dxa"/>
            <w:shd w:val="clear" w:color="auto" w:fill="auto"/>
            <w:noWrap/>
            <w:vAlign w:val="center"/>
          </w:tcPr>
          <w:p w14:paraId="7778FE1E" w14:textId="15BA023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240</w:t>
            </w:r>
          </w:p>
        </w:tc>
        <w:tc>
          <w:tcPr>
            <w:tcW w:w="1577" w:type="dxa"/>
            <w:shd w:val="clear" w:color="000000" w:fill="FFFFFF"/>
            <w:noWrap/>
            <w:vAlign w:val="center"/>
          </w:tcPr>
          <w:p w14:paraId="77B9AFE5" w14:textId="1BF3414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69 600,00</w:t>
            </w:r>
          </w:p>
        </w:tc>
        <w:tc>
          <w:tcPr>
            <w:tcW w:w="1408" w:type="dxa"/>
            <w:gridSpan w:val="2"/>
            <w:vMerge/>
            <w:shd w:val="clear" w:color="000000" w:fill="FFFFFF"/>
          </w:tcPr>
          <w:p w14:paraId="299DCCB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25C3714F"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630BDBD8" w14:textId="77777777" w:rsidTr="00C32FE0">
        <w:trPr>
          <w:gridAfter w:val="2"/>
          <w:wAfter w:w="14" w:type="dxa"/>
          <w:trHeight w:val="315"/>
        </w:trPr>
        <w:tc>
          <w:tcPr>
            <w:tcW w:w="780" w:type="dxa"/>
          </w:tcPr>
          <w:p w14:paraId="7AC9B107" w14:textId="5186ACD6"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132</w:t>
            </w:r>
          </w:p>
        </w:tc>
        <w:tc>
          <w:tcPr>
            <w:tcW w:w="4481" w:type="dxa"/>
            <w:shd w:val="clear" w:color="auto" w:fill="auto"/>
            <w:noWrap/>
            <w:vAlign w:val="center"/>
          </w:tcPr>
          <w:p w14:paraId="26995EC4" w14:textId="5E1C676F"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Никотиновая кислота</w:t>
            </w:r>
          </w:p>
        </w:tc>
        <w:tc>
          <w:tcPr>
            <w:tcW w:w="2230" w:type="dxa"/>
            <w:shd w:val="clear" w:color="auto" w:fill="auto"/>
            <w:noWrap/>
            <w:vAlign w:val="center"/>
          </w:tcPr>
          <w:p w14:paraId="64D55D8B" w14:textId="02B8E5F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 50,0</w:t>
            </w:r>
          </w:p>
        </w:tc>
        <w:tc>
          <w:tcPr>
            <w:tcW w:w="1157" w:type="dxa"/>
            <w:shd w:val="clear" w:color="auto" w:fill="auto"/>
            <w:noWrap/>
            <w:vAlign w:val="center"/>
          </w:tcPr>
          <w:p w14:paraId="68727D41" w14:textId="0A5B0A0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флак.</w:t>
            </w:r>
          </w:p>
        </w:tc>
        <w:tc>
          <w:tcPr>
            <w:tcW w:w="1203" w:type="dxa"/>
            <w:shd w:val="clear" w:color="auto" w:fill="auto"/>
            <w:noWrap/>
            <w:vAlign w:val="center"/>
          </w:tcPr>
          <w:p w14:paraId="0B3C05B3" w14:textId="619B709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255</w:t>
            </w:r>
          </w:p>
        </w:tc>
        <w:tc>
          <w:tcPr>
            <w:tcW w:w="763" w:type="dxa"/>
            <w:shd w:val="clear" w:color="auto" w:fill="auto"/>
            <w:noWrap/>
            <w:vAlign w:val="center"/>
          </w:tcPr>
          <w:p w14:paraId="18B36AC3" w14:textId="233BA32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84</w:t>
            </w:r>
          </w:p>
        </w:tc>
        <w:tc>
          <w:tcPr>
            <w:tcW w:w="1577" w:type="dxa"/>
            <w:shd w:val="clear" w:color="000000" w:fill="FFFFFF"/>
            <w:noWrap/>
            <w:vAlign w:val="center"/>
          </w:tcPr>
          <w:p w14:paraId="3613804D" w14:textId="41EF945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21 420,00</w:t>
            </w:r>
          </w:p>
        </w:tc>
        <w:tc>
          <w:tcPr>
            <w:tcW w:w="1408" w:type="dxa"/>
            <w:gridSpan w:val="2"/>
            <w:vMerge/>
            <w:shd w:val="clear" w:color="000000" w:fill="FFFFFF"/>
          </w:tcPr>
          <w:p w14:paraId="252DCC10"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8FA3D3A"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73163E" w:rsidRPr="00BD5EE6" w14:paraId="418BC561" w14:textId="77777777" w:rsidTr="00C32FE0">
        <w:trPr>
          <w:gridAfter w:val="1"/>
          <w:wAfter w:w="6" w:type="dxa"/>
          <w:trHeight w:val="315"/>
        </w:trPr>
        <w:tc>
          <w:tcPr>
            <w:tcW w:w="14796" w:type="dxa"/>
            <w:gridSpan w:val="12"/>
          </w:tcPr>
          <w:p w14:paraId="53F38D97" w14:textId="6CA1A7AC" w:rsidR="0073163E" w:rsidRPr="0073163E" w:rsidRDefault="0073163E" w:rsidP="00EB078A">
            <w:pPr>
              <w:spacing w:after="0" w:line="240" w:lineRule="auto"/>
              <w:jc w:val="center"/>
              <w:rPr>
                <w:rFonts w:ascii="Times New Roman" w:eastAsia="Times New Roman" w:hAnsi="Times New Roman" w:cs="Times New Roman"/>
                <w:b/>
                <w:bCs/>
                <w:color w:val="000000"/>
                <w:sz w:val="24"/>
                <w:szCs w:val="24"/>
                <w:lang w:eastAsia="ru-RU"/>
              </w:rPr>
            </w:pPr>
            <w:r w:rsidRPr="0073163E">
              <w:rPr>
                <w:rFonts w:ascii="Times New Roman" w:eastAsia="Times New Roman" w:hAnsi="Times New Roman" w:cs="Times New Roman"/>
                <w:b/>
                <w:bCs/>
                <w:color w:val="000000"/>
                <w:sz w:val="24"/>
                <w:szCs w:val="24"/>
                <w:lang w:eastAsia="ru-RU"/>
              </w:rPr>
              <w:lastRenderedPageBreak/>
              <w:t>ИЗДЕЛИЯ МЕДИЦИНСКОГО НАЗНАЧЕНИЯ</w:t>
            </w:r>
          </w:p>
        </w:tc>
      </w:tr>
      <w:tr w:rsidR="00B64EA7" w:rsidRPr="00BD5EE6" w14:paraId="78716748" w14:textId="77777777" w:rsidTr="00C32FE0">
        <w:trPr>
          <w:gridAfter w:val="2"/>
          <w:wAfter w:w="14" w:type="dxa"/>
          <w:trHeight w:val="315"/>
        </w:trPr>
        <w:tc>
          <w:tcPr>
            <w:tcW w:w="780" w:type="dxa"/>
          </w:tcPr>
          <w:p w14:paraId="68E30642" w14:textId="2AD6B990"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133</w:t>
            </w:r>
          </w:p>
        </w:tc>
        <w:tc>
          <w:tcPr>
            <w:tcW w:w="4481" w:type="dxa"/>
            <w:shd w:val="clear" w:color="auto" w:fill="auto"/>
            <w:noWrap/>
            <w:vAlign w:val="center"/>
          </w:tcPr>
          <w:p w14:paraId="6873F900" w14:textId="58C017E3"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Система одноразовая</w:t>
            </w:r>
          </w:p>
        </w:tc>
        <w:tc>
          <w:tcPr>
            <w:tcW w:w="2230" w:type="dxa"/>
            <w:shd w:val="clear" w:color="auto" w:fill="auto"/>
            <w:noWrap/>
            <w:vAlign w:val="center"/>
          </w:tcPr>
          <w:p w14:paraId="44246BD6" w14:textId="5C61546D"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одноразовая</w:t>
            </w:r>
          </w:p>
        </w:tc>
        <w:tc>
          <w:tcPr>
            <w:tcW w:w="1157" w:type="dxa"/>
            <w:shd w:val="clear" w:color="auto" w:fill="auto"/>
            <w:noWrap/>
            <w:vAlign w:val="center"/>
          </w:tcPr>
          <w:p w14:paraId="4449CDBA" w14:textId="1CF0C83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шт</w:t>
            </w:r>
          </w:p>
        </w:tc>
        <w:tc>
          <w:tcPr>
            <w:tcW w:w="1203" w:type="dxa"/>
            <w:shd w:val="clear" w:color="auto" w:fill="auto"/>
            <w:noWrap/>
            <w:vAlign w:val="center"/>
          </w:tcPr>
          <w:p w14:paraId="5E66425E" w14:textId="5C3CDD8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60</w:t>
            </w:r>
          </w:p>
        </w:tc>
        <w:tc>
          <w:tcPr>
            <w:tcW w:w="763" w:type="dxa"/>
            <w:shd w:val="clear" w:color="auto" w:fill="auto"/>
            <w:noWrap/>
            <w:vAlign w:val="center"/>
          </w:tcPr>
          <w:p w14:paraId="140CFC46" w14:textId="260BB38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14000</w:t>
            </w:r>
          </w:p>
        </w:tc>
        <w:tc>
          <w:tcPr>
            <w:tcW w:w="1577" w:type="dxa"/>
            <w:shd w:val="clear" w:color="000000" w:fill="FFFFFF"/>
            <w:noWrap/>
            <w:vAlign w:val="center"/>
          </w:tcPr>
          <w:p w14:paraId="5136C107" w14:textId="29F304F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840 000,00</w:t>
            </w:r>
          </w:p>
        </w:tc>
        <w:tc>
          <w:tcPr>
            <w:tcW w:w="1408" w:type="dxa"/>
            <w:gridSpan w:val="2"/>
            <w:vMerge w:val="restart"/>
            <w:shd w:val="clear" w:color="000000" w:fill="FFFFFF"/>
          </w:tcPr>
          <w:p w14:paraId="3C97FAD7"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val="restart"/>
            <w:shd w:val="clear" w:color="000000" w:fill="FFFFFF"/>
          </w:tcPr>
          <w:p w14:paraId="2D7EE705"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8A85CFD" w14:textId="77777777" w:rsidTr="00C32FE0">
        <w:trPr>
          <w:gridAfter w:val="2"/>
          <w:wAfter w:w="14" w:type="dxa"/>
          <w:trHeight w:val="315"/>
        </w:trPr>
        <w:tc>
          <w:tcPr>
            <w:tcW w:w="780" w:type="dxa"/>
          </w:tcPr>
          <w:p w14:paraId="384A3F24" w14:textId="423C4D6B"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134</w:t>
            </w:r>
          </w:p>
        </w:tc>
        <w:tc>
          <w:tcPr>
            <w:tcW w:w="4481" w:type="dxa"/>
            <w:shd w:val="clear" w:color="auto" w:fill="auto"/>
            <w:noWrap/>
            <w:vAlign w:val="center"/>
          </w:tcPr>
          <w:p w14:paraId="13651C13" w14:textId="6B11E658"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Шприцы  10мл</w:t>
            </w:r>
          </w:p>
        </w:tc>
        <w:tc>
          <w:tcPr>
            <w:tcW w:w="2230" w:type="dxa"/>
            <w:shd w:val="clear" w:color="auto" w:fill="auto"/>
            <w:noWrap/>
            <w:vAlign w:val="center"/>
          </w:tcPr>
          <w:p w14:paraId="28F2D022" w14:textId="28BEB8C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одноразовый</w:t>
            </w:r>
          </w:p>
        </w:tc>
        <w:tc>
          <w:tcPr>
            <w:tcW w:w="1157" w:type="dxa"/>
            <w:shd w:val="clear" w:color="auto" w:fill="auto"/>
            <w:noWrap/>
            <w:vAlign w:val="center"/>
          </w:tcPr>
          <w:p w14:paraId="062769EB" w14:textId="37C3790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шт</w:t>
            </w:r>
          </w:p>
        </w:tc>
        <w:tc>
          <w:tcPr>
            <w:tcW w:w="1203" w:type="dxa"/>
            <w:shd w:val="clear" w:color="auto" w:fill="auto"/>
            <w:noWrap/>
            <w:vAlign w:val="center"/>
          </w:tcPr>
          <w:p w14:paraId="31170D60" w14:textId="61077129"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17</w:t>
            </w:r>
          </w:p>
        </w:tc>
        <w:tc>
          <w:tcPr>
            <w:tcW w:w="763" w:type="dxa"/>
            <w:shd w:val="clear" w:color="auto" w:fill="auto"/>
            <w:noWrap/>
            <w:vAlign w:val="center"/>
          </w:tcPr>
          <w:p w14:paraId="5C68EDC5" w14:textId="758D2DC0"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14000</w:t>
            </w:r>
          </w:p>
        </w:tc>
        <w:tc>
          <w:tcPr>
            <w:tcW w:w="1577" w:type="dxa"/>
            <w:shd w:val="clear" w:color="000000" w:fill="FFFFFF"/>
            <w:noWrap/>
            <w:vAlign w:val="center"/>
          </w:tcPr>
          <w:p w14:paraId="40768CDC" w14:textId="44210241"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238 000,00</w:t>
            </w:r>
          </w:p>
        </w:tc>
        <w:tc>
          <w:tcPr>
            <w:tcW w:w="1408" w:type="dxa"/>
            <w:gridSpan w:val="2"/>
            <w:vMerge/>
            <w:shd w:val="clear" w:color="000000" w:fill="FFFFFF"/>
          </w:tcPr>
          <w:p w14:paraId="1F06BC26"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06CCAAE"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DF2DE49" w14:textId="77777777" w:rsidTr="00C32FE0">
        <w:trPr>
          <w:gridAfter w:val="2"/>
          <w:wAfter w:w="14" w:type="dxa"/>
          <w:trHeight w:val="315"/>
        </w:trPr>
        <w:tc>
          <w:tcPr>
            <w:tcW w:w="780" w:type="dxa"/>
          </w:tcPr>
          <w:p w14:paraId="0B8F85FF" w14:textId="2C819B56"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135</w:t>
            </w:r>
          </w:p>
        </w:tc>
        <w:tc>
          <w:tcPr>
            <w:tcW w:w="4481" w:type="dxa"/>
            <w:shd w:val="clear" w:color="auto" w:fill="auto"/>
            <w:noWrap/>
            <w:vAlign w:val="center"/>
          </w:tcPr>
          <w:p w14:paraId="1C142EFA" w14:textId="416059D8"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Шприцы  5мл</w:t>
            </w:r>
          </w:p>
        </w:tc>
        <w:tc>
          <w:tcPr>
            <w:tcW w:w="2230" w:type="dxa"/>
            <w:shd w:val="clear" w:color="auto" w:fill="auto"/>
            <w:noWrap/>
            <w:vAlign w:val="center"/>
          </w:tcPr>
          <w:p w14:paraId="4D5AEE28" w14:textId="2863925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одноразовый</w:t>
            </w:r>
          </w:p>
        </w:tc>
        <w:tc>
          <w:tcPr>
            <w:tcW w:w="1157" w:type="dxa"/>
            <w:shd w:val="clear" w:color="auto" w:fill="auto"/>
            <w:noWrap/>
            <w:vAlign w:val="center"/>
          </w:tcPr>
          <w:p w14:paraId="346F5D5B" w14:textId="0EF178B6"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шт</w:t>
            </w:r>
          </w:p>
        </w:tc>
        <w:tc>
          <w:tcPr>
            <w:tcW w:w="1203" w:type="dxa"/>
            <w:shd w:val="clear" w:color="auto" w:fill="auto"/>
            <w:noWrap/>
            <w:vAlign w:val="center"/>
          </w:tcPr>
          <w:p w14:paraId="2F5D4A52" w14:textId="60B0899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15</w:t>
            </w:r>
          </w:p>
        </w:tc>
        <w:tc>
          <w:tcPr>
            <w:tcW w:w="763" w:type="dxa"/>
            <w:shd w:val="clear" w:color="auto" w:fill="auto"/>
            <w:noWrap/>
            <w:vAlign w:val="center"/>
          </w:tcPr>
          <w:p w14:paraId="28F8F299" w14:textId="6F9AB3B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28000</w:t>
            </w:r>
          </w:p>
        </w:tc>
        <w:tc>
          <w:tcPr>
            <w:tcW w:w="1577" w:type="dxa"/>
            <w:shd w:val="clear" w:color="000000" w:fill="FFFFFF"/>
            <w:noWrap/>
            <w:vAlign w:val="center"/>
          </w:tcPr>
          <w:p w14:paraId="717FA402" w14:textId="1CEDD2E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420 000,00</w:t>
            </w:r>
          </w:p>
        </w:tc>
        <w:tc>
          <w:tcPr>
            <w:tcW w:w="1408" w:type="dxa"/>
            <w:gridSpan w:val="2"/>
            <w:vMerge/>
            <w:shd w:val="clear" w:color="000000" w:fill="FFFFFF"/>
          </w:tcPr>
          <w:p w14:paraId="48C3C50E"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196B8C52"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449DA0C2" w14:textId="77777777" w:rsidTr="00C32FE0">
        <w:trPr>
          <w:gridAfter w:val="2"/>
          <w:wAfter w:w="14" w:type="dxa"/>
          <w:trHeight w:val="315"/>
        </w:trPr>
        <w:tc>
          <w:tcPr>
            <w:tcW w:w="780" w:type="dxa"/>
          </w:tcPr>
          <w:p w14:paraId="13396A7A" w14:textId="7AC7561C"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136</w:t>
            </w:r>
          </w:p>
        </w:tc>
        <w:tc>
          <w:tcPr>
            <w:tcW w:w="4481" w:type="dxa"/>
            <w:shd w:val="clear" w:color="auto" w:fill="auto"/>
            <w:noWrap/>
            <w:vAlign w:val="center"/>
          </w:tcPr>
          <w:p w14:paraId="1CB68FDB" w14:textId="6AC14E05"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Шприцы  20мл</w:t>
            </w:r>
          </w:p>
        </w:tc>
        <w:tc>
          <w:tcPr>
            <w:tcW w:w="2230" w:type="dxa"/>
            <w:shd w:val="clear" w:color="auto" w:fill="auto"/>
            <w:noWrap/>
            <w:vAlign w:val="center"/>
          </w:tcPr>
          <w:p w14:paraId="22B98D9E" w14:textId="14DB0F0E"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одноразовый</w:t>
            </w:r>
          </w:p>
        </w:tc>
        <w:tc>
          <w:tcPr>
            <w:tcW w:w="1157" w:type="dxa"/>
            <w:shd w:val="clear" w:color="auto" w:fill="auto"/>
            <w:noWrap/>
            <w:vAlign w:val="center"/>
          </w:tcPr>
          <w:p w14:paraId="437A9DB2" w14:textId="32DD3B8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шт</w:t>
            </w:r>
          </w:p>
        </w:tc>
        <w:tc>
          <w:tcPr>
            <w:tcW w:w="1203" w:type="dxa"/>
            <w:shd w:val="clear" w:color="auto" w:fill="auto"/>
            <w:noWrap/>
            <w:vAlign w:val="center"/>
          </w:tcPr>
          <w:p w14:paraId="52009173" w14:textId="6C410FF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25</w:t>
            </w:r>
          </w:p>
        </w:tc>
        <w:tc>
          <w:tcPr>
            <w:tcW w:w="763" w:type="dxa"/>
            <w:shd w:val="clear" w:color="auto" w:fill="auto"/>
            <w:noWrap/>
            <w:vAlign w:val="center"/>
          </w:tcPr>
          <w:p w14:paraId="7AD8D62B" w14:textId="170E6ED8"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8000</w:t>
            </w:r>
          </w:p>
        </w:tc>
        <w:tc>
          <w:tcPr>
            <w:tcW w:w="1577" w:type="dxa"/>
            <w:shd w:val="clear" w:color="000000" w:fill="FFFFFF"/>
            <w:noWrap/>
            <w:vAlign w:val="center"/>
          </w:tcPr>
          <w:p w14:paraId="6B9D3750" w14:textId="1FBF0E8A"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200 000,00</w:t>
            </w:r>
          </w:p>
        </w:tc>
        <w:tc>
          <w:tcPr>
            <w:tcW w:w="1408" w:type="dxa"/>
            <w:gridSpan w:val="2"/>
            <w:vMerge/>
            <w:shd w:val="clear" w:color="000000" w:fill="FFFFFF"/>
          </w:tcPr>
          <w:p w14:paraId="095FF678"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417F1D8E"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1EC499E6" w14:textId="77777777" w:rsidTr="00C32FE0">
        <w:trPr>
          <w:gridAfter w:val="2"/>
          <w:wAfter w:w="14" w:type="dxa"/>
          <w:trHeight w:val="315"/>
        </w:trPr>
        <w:tc>
          <w:tcPr>
            <w:tcW w:w="780" w:type="dxa"/>
          </w:tcPr>
          <w:p w14:paraId="3F81544D" w14:textId="2C66F277"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137</w:t>
            </w:r>
          </w:p>
        </w:tc>
        <w:tc>
          <w:tcPr>
            <w:tcW w:w="4481" w:type="dxa"/>
            <w:shd w:val="clear" w:color="auto" w:fill="auto"/>
            <w:noWrap/>
            <w:vAlign w:val="center"/>
          </w:tcPr>
          <w:p w14:paraId="5F8BF17A" w14:textId="7F9D9534"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Катетер Фоллея однораз 6 мм мягкая</w:t>
            </w:r>
          </w:p>
        </w:tc>
        <w:tc>
          <w:tcPr>
            <w:tcW w:w="2230" w:type="dxa"/>
            <w:shd w:val="clear" w:color="auto" w:fill="auto"/>
            <w:noWrap/>
            <w:vAlign w:val="center"/>
          </w:tcPr>
          <w:p w14:paraId="16BBB78E" w14:textId="5B71DA42"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одноразовый</w:t>
            </w:r>
          </w:p>
        </w:tc>
        <w:tc>
          <w:tcPr>
            <w:tcW w:w="1157" w:type="dxa"/>
            <w:shd w:val="clear" w:color="auto" w:fill="auto"/>
            <w:noWrap/>
            <w:vAlign w:val="center"/>
          </w:tcPr>
          <w:p w14:paraId="3A7D7B15" w14:textId="39CF053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шт</w:t>
            </w:r>
          </w:p>
        </w:tc>
        <w:tc>
          <w:tcPr>
            <w:tcW w:w="1203" w:type="dxa"/>
            <w:shd w:val="clear" w:color="auto" w:fill="auto"/>
            <w:noWrap/>
            <w:vAlign w:val="center"/>
          </w:tcPr>
          <w:p w14:paraId="7AE7ACD1" w14:textId="5609119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300</w:t>
            </w:r>
          </w:p>
        </w:tc>
        <w:tc>
          <w:tcPr>
            <w:tcW w:w="763" w:type="dxa"/>
            <w:shd w:val="clear" w:color="auto" w:fill="auto"/>
            <w:noWrap/>
            <w:vAlign w:val="center"/>
          </w:tcPr>
          <w:p w14:paraId="24DDC61D" w14:textId="34F571B4"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240</w:t>
            </w:r>
          </w:p>
        </w:tc>
        <w:tc>
          <w:tcPr>
            <w:tcW w:w="1577" w:type="dxa"/>
            <w:shd w:val="clear" w:color="000000" w:fill="FFFFFF"/>
            <w:noWrap/>
            <w:vAlign w:val="center"/>
          </w:tcPr>
          <w:p w14:paraId="6B06077F" w14:textId="4717CCA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72 000,00</w:t>
            </w:r>
          </w:p>
        </w:tc>
        <w:tc>
          <w:tcPr>
            <w:tcW w:w="1408" w:type="dxa"/>
            <w:gridSpan w:val="2"/>
            <w:vMerge/>
            <w:shd w:val="clear" w:color="000000" w:fill="FFFFFF"/>
          </w:tcPr>
          <w:p w14:paraId="615A7F7B"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67D984B2"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6B1497C" w14:textId="3F2706AB" w:rsidTr="00C32FE0">
        <w:trPr>
          <w:gridAfter w:val="2"/>
          <w:wAfter w:w="14" w:type="dxa"/>
          <w:trHeight w:val="315"/>
        </w:trPr>
        <w:tc>
          <w:tcPr>
            <w:tcW w:w="780" w:type="dxa"/>
          </w:tcPr>
          <w:p w14:paraId="463EC357" w14:textId="0D73B5B7" w:rsidR="00B64EA7" w:rsidRPr="0073163E" w:rsidRDefault="00B64EA7" w:rsidP="0073163E">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val="en-US" w:eastAsia="ru-RU"/>
              </w:rPr>
              <w:t>138</w:t>
            </w:r>
          </w:p>
        </w:tc>
        <w:tc>
          <w:tcPr>
            <w:tcW w:w="4481" w:type="dxa"/>
            <w:shd w:val="clear" w:color="auto" w:fill="auto"/>
            <w:noWrap/>
            <w:vAlign w:val="center"/>
          </w:tcPr>
          <w:p w14:paraId="18D86E64" w14:textId="7713CADB" w:rsidR="00B64EA7" w:rsidRPr="00BD5EE6" w:rsidRDefault="00B64EA7" w:rsidP="0073163E">
            <w:pPr>
              <w:spacing w:after="0" w:line="240" w:lineRule="auto"/>
              <w:rPr>
                <w:rFonts w:ascii="Times New Roman" w:eastAsia="Times New Roman" w:hAnsi="Times New Roman" w:cs="Times New Roman"/>
                <w:color w:val="000000"/>
                <w:sz w:val="24"/>
                <w:szCs w:val="24"/>
                <w:lang w:eastAsia="ru-RU"/>
              </w:rPr>
            </w:pPr>
            <w:r>
              <w:rPr>
                <w:color w:val="000000"/>
              </w:rPr>
              <w:t>Катетер Фоллея однораз  №20-22</w:t>
            </w:r>
          </w:p>
        </w:tc>
        <w:tc>
          <w:tcPr>
            <w:tcW w:w="2230" w:type="dxa"/>
            <w:shd w:val="clear" w:color="auto" w:fill="auto"/>
            <w:noWrap/>
            <w:vAlign w:val="center"/>
          </w:tcPr>
          <w:p w14:paraId="420FA6B4" w14:textId="4D5A34BC"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одноразовый</w:t>
            </w:r>
          </w:p>
        </w:tc>
        <w:tc>
          <w:tcPr>
            <w:tcW w:w="1157" w:type="dxa"/>
            <w:shd w:val="clear" w:color="auto" w:fill="auto"/>
            <w:noWrap/>
            <w:vAlign w:val="center"/>
          </w:tcPr>
          <w:p w14:paraId="6D7B1FF4" w14:textId="18A5EFD5"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шт</w:t>
            </w:r>
          </w:p>
        </w:tc>
        <w:tc>
          <w:tcPr>
            <w:tcW w:w="1203" w:type="dxa"/>
            <w:shd w:val="clear" w:color="auto" w:fill="auto"/>
            <w:noWrap/>
            <w:vAlign w:val="center"/>
          </w:tcPr>
          <w:p w14:paraId="2785C84E" w14:textId="30EE888F"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300</w:t>
            </w:r>
          </w:p>
        </w:tc>
        <w:tc>
          <w:tcPr>
            <w:tcW w:w="763" w:type="dxa"/>
            <w:shd w:val="clear" w:color="auto" w:fill="auto"/>
            <w:noWrap/>
            <w:vAlign w:val="center"/>
          </w:tcPr>
          <w:p w14:paraId="52622B22" w14:textId="49F9A90B"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20</w:t>
            </w:r>
          </w:p>
        </w:tc>
        <w:tc>
          <w:tcPr>
            <w:tcW w:w="1577" w:type="dxa"/>
            <w:shd w:val="clear" w:color="000000" w:fill="FFFFFF"/>
            <w:noWrap/>
            <w:vAlign w:val="center"/>
          </w:tcPr>
          <w:p w14:paraId="1B1D862E" w14:textId="09D6F5B3"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r>
              <w:rPr>
                <w:color w:val="000000"/>
              </w:rPr>
              <w:t>6 000,00</w:t>
            </w:r>
          </w:p>
        </w:tc>
        <w:tc>
          <w:tcPr>
            <w:tcW w:w="1408" w:type="dxa"/>
            <w:gridSpan w:val="2"/>
            <w:vMerge/>
            <w:shd w:val="clear" w:color="000000" w:fill="FFFFFF"/>
          </w:tcPr>
          <w:p w14:paraId="2AF91CA6"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c>
          <w:tcPr>
            <w:tcW w:w="1189" w:type="dxa"/>
            <w:gridSpan w:val="2"/>
            <w:vMerge/>
            <w:shd w:val="clear" w:color="000000" w:fill="FFFFFF"/>
          </w:tcPr>
          <w:p w14:paraId="5737A350" w14:textId="77777777" w:rsidR="00B64EA7" w:rsidRPr="00BD5EE6" w:rsidRDefault="00B64EA7" w:rsidP="0073163E">
            <w:pPr>
              <w:spacing w:after="0" w:line="240" w:lineRule="auto"/>
              <w:jc w:val="center"/>
              <w:rPr>
                <w:rFonts w:ascii="Times New Roman" w:eastAsia="Times New Roman" w:hAnsi="Times New Roman" w:cs="Times New Roman"/>
                <w:color w:val="000000"/>
                <w:sz w:val="24"/>
                <w:szCs w:val="24"/>
                <w:lang w:eastAsia="ru-RU"/>
              </w:rPr>
            </w:pPr>
          </w:p>
        </w:tc>
      </w:tr>
      <w:tr w:rsidR="00B64EA7" w:rsidRPr="00BD5EE6" w14:paraId="59D577F5" w14:textId="0C812210" w:rsidTr="00C32FE0">
        <w:trPr>
          <w:gridAfter w:val="2"/>
          <w:wAfter w:w="14" w:type="dxa"/>
          <w:trHeight w:val="315"/>
        </w:trPr>
        <w:tc>
          <w:tcPr>
            <w:tcW w:w="780" w:type="dxa"/>
          </w:tcPr>
          <w:p w14:paraId="47C87E51" w14:textId="132F337D" w:rsidR="00B64EA7" w:rsidRPr="0073163E" w:rsidRDefault="00B64EA7" w:rsidP="0073163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139</w:t>
            </w:r>
          </w:p>
        </w:tc>
        <w:tc>
          <w:tcPr>
            <w:tcW w:w="4481" w:type="dxa"/>
            <w:shd w:val="clear" w:color="auto" w:fill="auto"/>
            <w:noWrap/>
            <w:vAlign w:val="center"/>
          </w:tcPr>
          <w:p w14:paraId="6A5CEB6B" w14:textId="169C7A52" w:rsidR="00B64EA7" w:rsidRPr="00BD5EE6" w:rsidRDefault="00B64EA7" w:rsidP="0073163E">
            <w:pPr>
              <w:spacing w:after="0" w:line="240" w:lineRule="auto"/>
              <w:rPr>
                <w:rFonts w:ascii="Times New Roman" w:eastAsia="Times New Roman" w:hAnsi="Times New Roman" w:cs="Times New Roman"/>
                <w:b/>
                <w:bCs/>
                <w:color w:val="000000"/>
                <w:sz w:val="24"/>
                <w:szCs w:val="24"/>
                <w:lang w:eastAsia="ru-RU"/>
              </w:rPr>
            </w:pPr>
            <w:r>
              <w:rPr>
                <w:color w:val="000000"/>
              </w:rPr>
              <w:t>Воздуховод  №4</w:t>
            </w:r>
          </w:p>
        </w:tc>
        <w:tc>
          <w:tcPr>
            <w:tcW w:w="2230" w:type="dxa"/>
            <w:shd w:val="clear" w:color="auto" w:fill="auto"/>
            <w:noWrap/>
            <w:vAlign w:val="center"/>
          </w:tcPr>
          <w:p w14:paraId="09C04BC1" w14:textId="0C0D484D"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стерильный, резиновый</w:t>
            </w:r>
          </w:p>
        </w:tc>
        <w:tc>
          <w:tcPr>
            <w:tcW w:w="1157" w:type="dxa"/>
            <w:shd w:val="clear" w:color="auto" w:fill="auto"/>
            <w:noWrap/>
            <w:vAlign w:val="center"/>
          </w:tcPr>
          <w:p w14:paraId="3126E376" w14:textId="749B6166"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шт</w:t>
            </w:r>
          </w:p>
        </w:tc>
        <w:tc>
          <w:tcPr>
            <w:tcW w:w="1203" w:type="dxa"/>
            <w:shd w:val="clear" w:color="auto" w:fill="auto"/>
            <w:noWrap/>
            <w:vAlign w:val="center"/>
          </w:tcPr>
          <w:p w14:paraId="3BF0F01F" w14:textId="07F48570"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780</w:t>
            </w:r>
          </w:p>
        </w:tc>
        <w:tc>
          <w:tcPr>
            <w:tcW w:w="763" w:type="dxa"/>
            <w:shd w:val="clear" w:color="auto" w:fill="auto"/>
            <w:noWrap/>
            <w:vAlign w:val="center"/>
          </w:tcPr>
          <w:p w14:paraId="2538AF54" w14:textId="4AAFC512"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6</w:t>
            </w:r>
          </w:p>
        </w:tc>
        <w:tc>
          <w:tcPr>
            <w:tcW w:w="1577" w:type="dxa"/>
            <w:shd w:val="clear" w:color="000000" w:fill="FFFFFF"/>
            <w:noWrap/>
            <w:vAlign w:val="center"/>
          </w:tcPr>
          <w:p w14:paraId="0AAAE9BC" w14:textId="542823E5"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4 680,00</w:t>
            </w:r>
          </w:p>
        </w:tc>
        <w:tc>
          <w:tcPr>
            <w:tcW w:w="1408" w:type="dxa"/>
            <w:gridSpan w:val="2"/>
            <w:vMerge/>
            <w:shd w:val="clear" w:color="000000" w:fill="FFFFFF"/>
          </w:tcPr>
          <w:p w14:paraId="18E01692"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510465CD"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415BF9BD" w14:textId="77777777" w:rsidTr="00C32FE0">
        <w:trPr>
          <w:gridAfter w:val="2"/>
          <w:wAfter w:w="14" w:type="dxa"/>
          <w:trHeight w:val="315"/>
        </w:trPr>
        <w:tc>
          <w:tcPr>
            <w:tcW w:w="780" w:type="dxa"/>
          </w:tcPr>
          <w:p w14:paraId="6CBC1B02" w14:textId="1DF60234" w:rsidR="00B64EA7" w:rsidRPr="0073163E" w:rsidRDefault="00B64EA7" w:rsidP="0073163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140</w:t>
            </w:r>
          </w:p>
        </w:tc>
        <w:tc>
          <w:tcPr>
            <w:tcW w:w="4481" w:type="dxa"/>
            <w:shd w:val="clear" w:color="auto" w:fill="auto"/>
            <w:noWrap/>
            <w:vAlign w:val="center"/>
          </w:tcPr>
          <w:p w14:paraId="07650A40" w14:textId="22F5F8A9" w:rsidR="00B64EA7" w:rsidRPr="00BD5EE6" w:rsidRDefault="00B64EA7" w:rsidP="0073163E">
            <w:pPr>
              <w:spacing w:after="0" w:line="240" w:lineRule="auto"/>
              <w:rPr>
                <w:rFonts w:ascii="Times New Roman" w:eastAsia="Times New Roman" w:hAnsi="Times New Roman" w:cs="Times New Roman"/>
                <w:b/>
                <w:bCs/>
                <w:color w:val="000000"/>
                <w:sz w:val="24"/>
                <w:szCs w:val="24"/>
                <w:lang w:eastAsia="ru-RU"/>
              </w:rPr>
            </w:pPr>
            <w:r>
              <w:rPr>
                <w:color w:val="000000"/>
              </w:rPr>
              <w:t>Внутриматочное противозачаточное средство Т-образной формы с медью «Юнона Био - Т». Якорь внутриматочного контрацептива изготовлен из пластика. Форма якоря – Т-образная. На вертикальном стержне якоря намотана медная проволока с номинальной площадью активной поверхности 380 мм2 (степень чистоты меди – не менее 99,98%), и закреплена монофиламентная нить для контроля за расположением и извлечением контрацептива. Рентген и УЗИ - контрастность обеспечивается наличием медной проволоки на стержне.</w:t>
            </w:r>
          </w:p>
        </w:tc>
        <w:tc>
          <w:tcPr>
            <w:tcW w:w="2230" w:type="dxa"/>
            <w:shd w:val="clear" w:color="auto" w:fill="auto"/>
            <w:noWrap/>
            <w:vAlign w:val="center"/>
          </w:tcPr>
          <w:p w14:paraId="4A46E9BA" w14:textId="51513785"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одноразовая стерильна</w:t>
            </w:r>
          </w:p>
        </w:tc>
        <w:tc>
          <w:tcPr>
            <w:tcW w:w="1157" w:type="dxa"/>
            <w:shd w:val="clear" w:color="auto" w:fill="auto"/>
            <w:noWrap/>
            <w:vAlign w:val="center"/>
          </w:tcPr>
          <w:p w14:paraId="1D81726B" w14:textId="33CBD823"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шт</w:t>
            </w:r>
          </w:p>
        </w:tc>
        <w:tc>
          <w:tcPr>
            <w:tcW w:w="1203" w:type="dxa"/>
            <w:shd w:val="clear" w:color="auto" w:fill="auto"/>
            <w:noWrap/>
            <w:vAlign w:val="bottom"/>
          </w:tcPr>
          <w:p w14:paraId="0A0F314A" w14:textId="2E2F82FE"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1002,05</w:t>
            </w:r>
          </w:p>
        </w:tc>
        <w:tc>
          <w:tcPr>
            <w:tcW w:w="763" w:type="dxa"/>
            <w:shd w:val="clear" w:color="auto" w:fill="auto"/>
            <w:noWrap/>
            <w:vAlign w:val="center"/>
          </w:tcPr>
          <w:p w14:paraId="03E2A320" w14:textId="6FC120AA"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500</w:t>
            </w:r>
          </w:p>
        </w:tc>
        <w:tc>
          <w:tcPr>
            <w:tcW w:w="1577" w:type="dxa"/>
            <w:shd w:val="clear" w:color="000000" w:fill="FFFFFF"/>
            <w:noWrap/>
            <w:vAlign w:val="center"/>
          </w:tcPr>
          <w:p w14:paraId="2898C1CB" w14:textId="5F0F0428"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501 025,00</w:t>
            </w:r>
          </w:p>
        </w:tc>
        <w:tc>
          <w:tcPr>
            <w:tcW w:w="1408" w:type="dxa"/>
            <w:gridSpan w:val="2"/>
            <w:vMerge/>
            <w:shd w:val="clear" w:color="000000" w:fill="FFFFFF"/>
          </w:tcPr>
          <w:p w14:paraId="074F40F2"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067B403C"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4DA1293F" w14:textId="77777777" w:rsidTr="00C32FE0">
        <w:trPr>
          <w:gridAfter w:val="2"/>
          <w:wAfter w:w="14" w:type="dxa"/>
          <w:trHeight w:val="315"/>
        </w:trPr>
        <w:tc>
          <w:tcPr>
            <w:tcW w:w="780" w:type="dxa"/>
          </w:tcPr>
          <w:p w14:paraId="039CD858" w14:textId="275D231F" w:rsidR="00B64EA7" w:rsidRPr="0073163E" w:rsidRDefault="00B64EA7" w:rsidP="0073163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141</w:t>
            </w:r>
          </w:p>
        </w:tc>
        <w:tc>
          <w:tcPr>
            <w:tcW w:w="4481" w:type="dxa"/>
            <w:shd w:val="clear" w:color="auto" w:fill="auto"/>
            <w:noWrap/>
            <w:vAlign w:val="center"/>
          </w:tcPr>
          <w:p w14:paraId="332458D3" w14:textId="5E1F49AC" w:rsidR="00B64EA7" w:rsidRPr="00BD5EE6" w:rsidRDefault="00B64EA7" w:rsidP="0073163E">
            <w:pPr>
              <w:spacing w:after="0" w:line="240" w:lineRule="auto"/>
              <w:rPr>
                <w:rFonts w:ascii="Times New Roman" w:eastAsia="Times New Roman" w:hAnsi="Times New Roman" w:cs="Times New Roman"/>
                <w:b/>
                <w:bCs/>
                <w:color w:val="000000"/>
                <w:sz w:val="24"/>
                <w:szCs w:val="24"/>
                <w:lang w:eastAsia="ru-RU"/>
              </w:rPr>
            </w:pPr>
            <w:r>
              <w:rPr>
                <w:color w:val="000000"/>
              </w:rPr>
              <w:t xml:space="preserve">Марля медицинская </w:t>
            </w:r>
          </w:p>
        </w:tc>
        <w:tc>
          <w:tcPr>
            <w:tcW w:w="2230" w:type="dxa"/>
            <w:shd w:val="clear" w:color="auto" w:fill="auto"/>
            <w:noWrap/>
            <w:vAlign w:val="center"/>
          </w:tcPr>
          <w:p w14:paraId="14705A9E" w14:textId="715A2ED6"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 xml:space="preserve">Марля медицинская  30 гр </w:t>
            </w:r>
          </w:p>
        </w:tc>
        <w:tc>
          <w:tcPr>
            <w:tcW w:w="1157" w:type="dxa"/>
            <w:shd w:val="clear" w:color="auto" w:fill="auto"/>
            <w:noWrap/>
            <w:vAlign w:val="center"/>
          </w:tcPr>
          <w:p w14:paraId="35510936" w14:textId="2BC3C267"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мет</w:t>
            </w:r>
          </w:p>
        </w:tc>
        <w:tc>
          <w:tcPr>
            <w:tcW w:w="1203" w:type="dxa"/>
            <w:shd w:val="clear" w:color="auto" w:fill="auto"/>
            <w:noWrap/>
            <w:vAlign w:val="center"/>
          </w:tcPr>
          <w:p w14:paraId="00DB1DBC" w14:textId="1005AA3C"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65</w:t>
            </w:r>
          </w:p>
        </w:tc>
        <w:tc>
          <w:tcPr>
            <w:tcW w:w="763" w:type="dxa"/>
            <w:shd w:val="clear" w:color="auto" w:fill="auto"/>
            <w:noWrap/>
            <w:vAlign w:val="center"/>
          </w:tcPr>
          <w:p w14:paraId="711062DA" w14:textId="446077D8"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3000</w:t>
            </w:r>
          </w:p>
        </w:tc>
        <w:tc>
          <w:tcPr>
            <w:tcW w:w="1577" w:type="dxa"/>
            <w:shd w:val="clear" w:color="000000" w:fill="FFFFFF"/>
            <w:noWrap/>
            <w:vAlign w:val="center"/>
          </w:tcPr>
          <w:p w14:paraId="1CAD2FD2" w14:textId="43E26E36"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195 000,00</w:t>
            </w:r>
          </w:p>
        </w:tc>
        <w:tc>
          <w:tcPr>
            <w:tcW w:w="1408" w:type="dxa"/>
            <w:gridSpan w:val="2"/>
            <w:vMerge/>
            <w:shd w:val="clear" w:color="000000" w:fill="FFFFFF"/>
          </w:tcPr>
          <w:p w14:paraId="3B105C96"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7DBCC366"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792FB09A" w14:textId="77777777" w:rsidTr="00C32FE0">
        <w:trPr>
          <w:gridAfter w:val="2"/>
          <w:wAfter w:w="14" w:type="dxa"/>
          <w:trHeight w:val="315"/>
        </w:trPr>
        <w:tc>
          <w:tcPr>
            <w:tcW w:w="780" w:type="dxa"/>
          </w:tcPr>
          <w:p w14:paraId="018E4DAD" w14:textId="5AE0D8C3" w:rsidR="00B64EA7" w:rsidRPr="0073163E" w:rsidRDefault="00B64EA7" w:rsidP="0073163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142</w:t>
            </w:r>
          </w:p>
        </w:tc>
        <w:tc>
          <w:tcPr>
            <w:tcW w:w="4481" w:type="dxa"/>
            <w:shd w:val="clear" w:color="auto" w:fill="auto"/>
            <w:noWrap/>
            <w:vAlign w:val="center"/>
          </w:tcPr>
          <w:p w14:paraId="4B469102" w14:textId="60AAF82A" w:rsidR="00B64EA7" w:rsidRPr="00BD5EE6" w:rsidRDefault="00B64EA7" w:rsidP="0073163E">
            <w:pPr>
              <w:spacing w:after="0" w:line="240" w:lineRule="auto"/>
              <w:rPr>
                <w:rFonts w:ascii="Times New Roman" w:eastAsia="Times New Roman" w:hAnsi="Times New Roman" w:cs="Times New Roman"/>
                <w:b/>
                <w:bCs/>
                <w:color w:val="000000"/>
                <w:sz w:val="24"/>
                <w:szCs w:val="24"/>
                <w:lang w:eastAsia="ru-RU"/>
              </w:rPr>
            </w:pPr>
            <w:r>
              <w:rPr>
                <w:color w:val="000000"/>
              </w:rPr>
              <w:t>Вата не стерильная 100,0</w:t>
            </w:r>
          </w:p>
        </w:tc>
        <w:tc>
          <w:tcPr>
            <w:tcW w:w="2230" w:type="dxa"/>
            <w:shd w:val="clear" w:color="auto" w:fill="auto"/>
            <w:noWrap/>
            <w:vAlign w:val="center"/>
          </w:tcPr>
          <w:p w14:paraId="6D35C52E" w14:textId="19FF4857"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Вата не стерильная 100,0</w:t>
            </w:r>
          </w:p>
        </w:tc>
        <w:tc>
          <w:tcPr>
            <w:tcW w:w="1157" w:type="dxa"/>
            <w:shd w:val="clear" w:color="auto" w:fill="auto"/>
            <w:noWrap/>
            <w:vAlign w:val="center"/>
          </w:tcPr>
          <w:p w14:paraId="42DA57A4" w14:textId="7186E65A"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шт</w:t>
            </w:r>
          </w:p>
        </w:tc>
        <w:tc>
          <w:tcPr>
            <w:tcW w:w="1203" w:type="dxa"/>
            <w:shd w:val="clear" w:color="auto" w:fill="auto"/>
            <w:noWrap/>
            <w:vAlign w:val="center"/>
          </w:tcPr>
          <w:p w14:paraId="4D611800" w14:textId="5F40061A"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235</w:t>
            </w:r>
          </w:p>
        </w:tc>
        <w:tc>
          <w:tcPr>
            <w:tcW w:w="763" w:type="dxa"/>
            <w:shd w:val="clear" w:color="auto" w:fill="auto"/>
            <w:noWrap/>
            <w:vAlign w:val="center"/>
          </w:tcPr>
          <w:p w14:paraId="20E2A7A5" w14:textId="3636F394"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2000</w:t>
            </w:r>
          </w:p>
        </w:tc>
        <w:tc>
          <w:tcPr>
            <w:tcW w:w="1577" w:type="dxa"/>
            <w:shd w:val="clear" w:color="000000" w:fill="FFFFFF"/>
            <w:noWrap/>
            <w:vAlign w:val="center"/>
          </w:tcPr>
          <w:p w14:paraId="32463125" w14:textId="752B5053"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470 000,00</w:t>
            </w:r>
          </w:p>
        </w:tc>
        <w:tc>
          <w:tcPr>
            <w:tcW w:w="1408" w:type="dxa"/>
            <w:gridSpan w:val="2"/>
            <w:vMerge/>
            <w:shd w:val="clear" w:color="000000" w:fill="FFFFFF"/>
          </w:tcPr>
          <w:p w14:paraId="49D827DD"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047E37CF"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6321C25A" w14:textId="77777777" w:rsidTr="00C32FE0">
        <w:trPr>
          <w:gridAfter w:val="2"/>
          <w:wAfter w:w="14" w:type="dxa"/>
          <w:trHeight w:val="315"/>
        </w:trPr>
        <w:tc>
          <w:tcPr>
            <w:tcW w:w="780" w:type="dxa"/>
          </w:tcPr>
          <w:p w14:paraId="798AC930" w14:textId="12073E07" w:rsidR="00B64EA7" w:rsidRPr="0073163E" w:rsidRDefault="00B64EA7" w:rsidP="0073163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143</w:t>
            </w:r>
          </w:p>
        </w:tc>
        <w:tc>
          <w:tcPr>
            <w:tcW w:w="4481" w:type="dxa"/>
            <w:shd w:val="clear" w:color="auto" w:fill="auto"/>
            <w:noWrap/>
            <w:vAlign w:val="center"/>
          </w:tcPr>
          <w:p w14:paraId="5C551D16" w14:textId="19B57F02" w:rsidR="00B64EA7" w:rsidRPr="00BD5EE6" w:rsidRDefault="00B64EA7" w:rsidP="0073163E">
            <w:pPr>
              <w:spacing w:after="0" w:line="240" w:lineRule="auto"/>
              <w:rPr>
                <w:rFonts w:ascii="Times New Roman" w:eastAsia="Times New Roman" w:hAnsi="Times New Roman" w:cs="Times New Roman"/>
                <w:b/>
                <w:bCs/>
                <w:color w:val="000000"/>
                <w:sz w:val="24"/>
                <w:szCs w:val="24"/>
                <w:lang w:eastAsia="ru-RU"/>
              </w:rPr>
            </w:pPr>
            <w:r>
              <w:rPr>
                <w:color w:val="000000"/>
              </w:rPr>
              <w:t>Лейкопластырь 2,5х5</w:t>
            </w:r>
          </w:p>
        </w:tc>
        <w:tc>
          <w:tcPr>
            <w:tcW w:w="2230" w:type="dxa"/>
            <w:shd w:val="clear" w:color="auto" w:fill="auto"/>
            <w:noWrap/>
            <w:vAlign w:val="center"/>
          </w:tcPr>
          <w:p w14:paraId="4849CF80" w14:textId="62D63722"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Лейкопластырь 2,5х5 тканевые</w:t>
            </w:r>
          </w:p>
        </w:tc>
        <w:tc>
          <w:tcPr>
            <w:tcW w:w="1157" w:type="dxa"/>
            <w:shd w:val="clear" w:color="auto" w:fill="auto"/>
            <w:noWrap/>
            <w:vAlign w:val="center"/>
          </w:tcPr>
          <w:p w14:paraId="52AA3AAA" w14:textId="4F0DF129"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шт</w:t>
            </w:r>
          </w:p>
        </w:tc>
        <w:tc>
          <w:tcPr>
            <w:tcW w:w="1203" w:type="dxa"/>
            <w:shd w:val="clear" w:color="auto" w:fill="auto"/>
            <w:noWrap/>
            <w:vAlign w:val="center"/>
          </w:tcPr>
          <w:p w14:paraId="67996B70" w14:textId="64E99B9E"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1500</w:t>
            </w:r>
          </w:p>
        </w:tc>
        <w:tc>
          <w:tcPr>
            <w:tcW w:w="763" w:type="dxa"/>
            <w:shd w:val="clear" w:color="auto" w:fill="auto"/>
            <w:noWrap/>
            <w:vAlign w:val="center"/>
          </w:tcPr>
          <w:p w14:paraId="03BBA62C" w14:textId="7103E18D"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209</w:t>
            </w:r>
          </w:p>
        </w:tc>
        <w:tc>
          <w:tcPr>
            <w:tcW w:w="1577" w:type="dxa"/>
            <w:shd w:val="clear" w:color="000000" w:fill="FFFFFF"/>
            <w:noWrap/>
            <w:vAlign w:val="center"/>
          </w:tcPr>
          <w:p w14:paraId="50E28A79" w14:textId="3CF0C04E"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313 500,00</w:t>
            </w:r>
          </w:p>
        </w:tc>
        <w:tc>
          <w:tcPr>
            <w:tcW w:w="1408" w:type="dxa"/>
            <w:gridSpan w:val="2"/>
            <w:vMerge/>
            <w:shd w:val="clear" w:color="000000" w:fill="FFFFFF"/>
          </w:tcPr>
          <w:p w14:paraId="1DE72F68"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49126E64"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7A1EA8E5" w14:textId="77777777" w:rsidTr="00C32FE0">
        <w:trPr>
          <w:gridAfter w:val="2"/>
          <w:wAfter w:w="14" w:type="dxa"/>
          <w:trHeight w:val="315"/>
        </w:trPr>
        <w:tc>
          <w:tcPr>
            <w:tcW w:w="780" w:type="dxa"/>
          </w:tcPr>
          <w:p w14:paraId="544E9C5C" w14:textId="2DA1344A" w:rsidR="00B64EA7" w:rsidRPr="0073163E" w:rsidRDefault="00B64EA7" w:rsidP="0073163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144</w:t>
            </w:r>
          </w:p>
        </w:tc>
        <w:tc>
          <w:tcPr>
            <w:tcW w:w="4481" w:type="dxa"/>
            <w:shd w:val="clear" w:color="auto" w:fill="auto"/>
            <w:noWrap/>
            <w:vAlign w:val="center"/>
          </w:tcPr>
          <w:p w14:paraId="66D15866" w14:textId="7B0E4155" w:rsidR="00B64EA7" w:rsidRPr="00BD5EE6" w:rsidRDefault="00B64EA7" w:rsidP="0073163E">
            <w:pPr>
              <w:spacing w:after="0" w:line="240" w:lineRule="auto"/>
              <w:rPr>
                <w:rFonts w:ascii="Times New Roman" w:eastAsia="Times New Roman" w:hAnsi="Times New Roman" w:cs="Times New Roman"/>
                <w:b/>
                <w:bCs/>
                <w:color w:val="000000"/>
                <w:sz w:val="24"/>
                <w:szCs w:val="24"/>
                <w:lang w:eastAsia="ru-RU"/>
              </w:rPr>
            </w:pPr>
            <w:r>
              <w:rPr>
                <w:color w:val="000000"/>
              </w:rPr>
              <w:t>Воздуховод  №5</w:t>
            </w:r>
          </w:p>
        </w:tc>
        <w:tc>
          <w:tcPr>
            <w:tcW w:w="2230" w:type="dxa"/>
            <w:shd w:val="clear" w:color="auto" w:fill="auto"/>
            <w:noWrap/>
            <w:vAlign w:val="center"/>
          </w:tcPr>
          <w:p w14:paraId="08393F3D" w14:textId="6CED4147"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стерильный, резиновый</w:t>
            </w:r>
          </w:p>
        </w:tc>
        <w:tc>
          <w:tcPr>
            <w:tcW w:w="1157" w:type="dxa"/>
            <w:shd w:val="clear" w:color="auto" w:fill="auto"/>
            <w:noWrap/>
            <w:vAlign w:val="center"/>
          </w:tcPr>
          <w:p w14:paraId="173BB625" w14:textId="64EE341B"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шт</w:t>
            </w:r>
          </w:p>
        </w:tc>
        <w:tc>
          <w:tcPr>
            <w:tcW w:w="1203" w:type="dxa"/>
            <w:shd w:val="clear" w:color="auto" w:fill="auto"/>
            <w:noWrap/>
            <w:vAlign w:val="center"/>
          </w:tcPr>
          <w:p w14:paraId="68C758A5" w14:textId="2151DEA1"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780</w:t>
            </w:r>
          </w:p>
        </w:tc>
        <w:tc>
          <w:tcPr>
            <w:tcW w:w="763" w:type="dxa"/>
            <w:shd w:val="clear" w:color="auto" w:fill="auto"/>
            <w:noWrap/>
            <w:vAlign w:val="center"/>
          </w:tcPr>
          <w:p w14:paraId="42A09C6A" w14:textId="5CD692C4"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6</w:t>
            </w:r>
          </w:p>
        </w:tc>
        <w:tc>
          <w:tcPr>
            <w:tcW w:w="1577" w:type="dxa"/>
            <w:shd w:val="clear" w:color="000000" w:fill="FFFFFF"/>
            <w:noWrap/>
            <w:vAlign w:val="center"/>
          </w:tcPr>
          <w:p w14:paraId="269D6C9F" w14:textId="2EC93F99"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4 680,00</w:t>
            </w:r>
          </w:p>
        </w:tc>
        <w:tc>
          <w:tcPr>
            <w:tcW w:w="1408" w:type="dxa"/>
            <w:gridSpan w:val="2"/>
            <w:vMerge/>
            <w:shd w:val="clear" w:color="000000" w:fill="FFFFFF"/>
          </w:tcPr>
          <w:p w14:paraId="005CC8A3"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0289C386"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r>
      <w:tr w:rsidR="0073163E" w:rsidRPr="00BD5EE6" w14:paraId="168C8998" w14:textId="77777777" w:rsidTr="00C32FE0">
        <w:trPr>
          <w:gridAfter w:val="1"/>
          <w:wAfter w:w="6" w:type="dxa"/>
          <w:trHeight w:val="315"/>
        </w:trPr>
        <w:tc>
          <w:tcPr>
            <w:tcW w:w="14796" w:type="dxa"/>
            <w:gridSpan w:val="12"/>
          </w:tcPr>
          <w:p w14:paraId="38BBC54A" w14:textId="745D1DFA" w:rsidR="0073163E" w:rsidRPr="00BD5EE6" w:rsidRDefault="0073163E" w:rsidP="00EB078A">
            <w:pPr>
              <w:spacing w:after="0" w:line="240" w:lineRule="auto"/>
              <w:jc w:val="center"/>
              <w:rPr>
                <w:rFonts w:ascii="Times New Roman" w:eastAsia="Times New Roman" w:hAnsi="Times New Roman" w:cs="Times New Roman"/>
                <w:b/>
                <w:bCs/>
                <w:color w:val="000000"/>
                <w:sz w:val="24"/>
                <w:szCs w:val="24"/>
                <w:lang w:eastAsia="ru-RU"/>
              </w:rPr>
            </w:pPr>
            <w:r w:rsidRPr="0073163E">
              <w:rPr>
                <w:rFonts w:ascii="Times New Roman" w:eastAsia="Times New Roman" w:hAnsi="Times New Roman" w:cs="Times New Roman"/>
                <w:b/>
                <w:bCs/>
                <w:color w:val="000000"/>
                <w:sz w:val="24"/>
                <w:szCs w:val="24"/>
                <w:lang w:eastAsia="ru-RU"/>
              </w:rPr>
              <w:t>Лекарственные средства</w:t>
            </w:r>
          </w:p>
        </w:tc>
      </w:tr>
      <w:tr w:rsidR="00B64EA7" w:rsidRPr="00BD5EE6" w14:paraId="333CA691" w14:textId="77777777" w:rsidTr="00C32FE0">
        <w:trPr>
          <w:gridAfter w:val="2"/>
          <w:wAfter w:w="14" w:type="dxa"/>
          <w:trHeight w:val="315"/>
        </w:trPr>
        <w:tc>
          <w:tcPr>
            <w:tcW w:w="780" w:type="dxa"/>
          </w:tcPr>
          <w:p w14:paraId="101D33AA" w14:textId="342BC32F" w:rsidR="00B64EA7" w:rsidRPr="0073163E" w:rsidRDefault="00B64EA7" w:rsidP="0073163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lastRenderedPageBreak/>
              <w:t>145</w:t>
            </w:r>
          </w:p>
        </w:tc>
        <w:tc>
          <w:tcPr>
            <w:tcW w:w="4481" w:type="dxa"/>
            <w:shd w:val="clear" w:color="auto" w:fill="auto"/>
            <w:noWrap/>
            <w:vAlign w:val="center"/>
          </w:tcPr>
          <w:p w14:paraId="4B53BFEC" w14:textId="2F624A6B" w:rsidR="00B64EA7" w:rsidRPr="00BD5EE6" w:rsidRDefault="00B64EA7" w:rsidP="0073163E">
            <w:pPr>
              <w:spacing w:after="0" w:line="240" w:lineRule="auto"/>
              <w:rPr>
                <w:rFonts w:ascii="Times New Roman" w:eastAsia="Times New Roman" w:hAnsi="Times New Roman" w:cs="Times New Roman"/>
                <w:b/>
                <w:bCs/>
                <w:color w:val="000000"/>
                <w:sz w:val="24"/>
                <w:szCs w:val="24"/>
                <w:lang w:eastAsia="ru-RU"/>
              </w:rPr>
            </w:pPr>
            <w:r>
              <w:rPr>
                <w:color w:val="000000"/>
              </w:rPr>
              <w:t>Аммиак 10% 20мл</w:t>
            </w:r>
          </w:p>
        </w:tc>
        <w:tc>
          <w:tcPr>
            <w:tcW w:w="2230" w:type="dxa"/>
            <w:shd w:val="clear" w:color="auto" w:fill="auto"/>
            <w:noWrap/>
            <w:vAlign w:val="center"/>
          </w:tcPr>
          <w:p w14:paraId="66F69F4B" w14:textId="68CDBCD7"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 </w:t>
            </w:r>
          </w:p>
        </w:tc>
        <w:tc>
          <w:tcPr>
            <w:tcW w:w="1157" w:type="dxa"/>
            <w:shd w:val="clear" w:color="auto" w:fill="auto"/>
            <w:noWrap/>
            <w:vAlign w:val="center"/>
          </w:tcPr>
          <w:p w14:paraId="1E49E2EE" w14:textId="37D2795E"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флак</w:t>
            </w:r>
          </w:p>
        </w:tc>
        <w:tc>
          <w:tcPr>
            <w:tcW w:w="1203" w:type="dxa"/>
            <w:shd w:val="clear" w:color="auto" w:fill="auto"/>
            <w:noWrap/>
            <w:vAlign w:val="center"/>
          </w:tcPr>
          <w:p w14:paraId="13938068" w14:textId="2086EF41"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100</w:t>
            </w:r>
          </w:p>
        </w:tc>
        <w:tc>
          <w:tcPr>
            <w:tcW w:w="763" w:type="dxa"/>
            <w:shd w:val="clear" w:color="auto" w:fill="auto"/>
            <w:noWrap/>
            <w:vAlign w:val="center"/>
          </w:tcPr>
          <w:p w14:paraId="1CB1D53F" w14:textId="73955DDD"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75</w:t>
            </w:r>
          </w:p>
        </w:tc>
        <w:tc>
          <w:tcPr>
            <w:tcW w:w="1577" w:type="dxa"/>
            <w:shd w:val="clear" w:color="000000" w:fill="FFFFFF"/>
            <w:noWrap/>
            <w:vAlign w:val="center"/>
          </w:tcPr>
          <w:p w14:paraId="6D4EA5F4" w14:textId="443ECB8A"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7 500,00</w:t>
            </w:r>
          </w:p>
        </w:tc>
        <w:tc>
          <w:tcPr>
            <w:tcW w:w="1408" w:type="dxa"/>
            <w:gridSpan w:val="2"/>
            <w:vMerge w:val="restart"/>
            <w:shd w:val="clear" w:color="000000" w:fill="FFFFFF"/>
          </w:tcPr>
          <w:p w14:paraId="7D417A32"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val="restart"/>
            <w:shd w:val="clear" w:color="000000" w:fill="FFFFFF"/>
          </w:tcPr>
          <w:p w14:paraId="53F9DA68"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r>
      <w:tr w:rsidR="00B64EA7" w:rsidRPr="00BD5EE6" w14:paraId="39404A8A" w14:textId="77777777" w:rsidTr="00C32FE0">
        <w:trPr>
          <w:gridAfter w:val="2"/>
          <w:wAfter w:w="14" w:type="dxa"/>
          <w:trHeight w:val="315"/>
        </w:trPr>
        <w:tc>
          <w:tcPr>
            <w:tcW w:w="780" w:type="dxa"/>
          </w:tcPr>
          <w:p w14:paraId="0ABDD2FF" w14:textId="1F9F1AD7" w:rsidR="00B64EA7" w:rsidRPr="0073163E" w:rsidRDefault="00B64EA7" w:rsidP="0073163E">
            <w:pPr>
              <w:spacing w:after="0" w:line="240" w:lineRule="auto"/>
              <w:rPr>
                <w:rFonts w:ascii="Times New Roman" w:eastAsia="Times New Roman" w:hAnsi="Times New Roman" w:cs="Times New Roman"/>
                <w:b/>
                <w:bCs/>
                <w:color w:val="000000"/>
                <w:sz w:val="24"/>
                <w:szCs w:val="24"/>
                <w:lang w:val="en-US" w:eastAsia="ru-RU"/>
              </w:rPr>
            </w:pPr>
            <w:r>
              <w:rPr>
                <w:rFonts w:ascii="Times New Roman" w:eastAsia="Times New Roman" w:hAnsi="Times New Roman" w:cs="Times New Roman"/>
                <w:b/>
                <w:bCs/>
                <w:color w:val="000000"/>
                <w:sz w:val="24"/>
                <w:szCs w:val="24"/>
                <w:lang w:val="en-US" w:eastAsia="ru-RU"/>
              </w:rPr>
              <w:t>146</w:t>
            </w:r>
          </w:p>
        </w:tc>
        <w:tc>
          <w:tcPr>
            <w:tcW w:w="4481" w:type="dxa"/>
            <w:shd w:val="clear" w:color="auto" w:fill="auto"/>
            <w:noWrap/>
            <w:vAlign w:val="center"/>
          </w:tcPr>
          <w:p w14:paraId="2F543B88" w14:textId="38134879" w:rsidR="00B64EA7" w:rsidRPr="00BD5EE6" w:rsidRDefault="00B64EA7" w:rsidP="0073163E">
            <w:pPr>
              <w:spacing w:after="0" w:line="240" w:lineRule="auto"/>
              <w:rPr>
                <w:rFonts w:ascii="Times New Roman" w:eastAsia="Times New Roman" w:hAnsi="Times New Roman" w:cs="Times New Roman"/>
                <w:b/>
                <w:bCs/>
                <w:color w:val="000000"/>
                <w:sz w:val="24"/>
                <w:szCs w:val="24"/>
                <w:lang w:eastAsia="ru-RU"/>
              </w:rPr>
            </w:pPr>
            <w:r>
              <w:rPr>
                <w:color w:val="000000"/>
              </w:rPr>
              <w:t>Бриллиантовый зеленый раствор спиртовой 1% 20мл</w:t>
            </w:r>
          </w:p>
        </w:tc>
        <w:tc>
          <w:tcPr>
            <w:tcW w:w="2230" w:type="dxa"/>
            <w:shd w:val="clear" w:color="auto" w:fill="auto"/>
            <w:noWrap/>
            <w:vAlign w:val="center"/>
          </w:tcPr>
          <w:p w14:paraId="4D7CA167" w14:textId="56D00D8B"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 </w:t>
            </w:r>
          </w:p>
        </w:tc>
        <w:tc>
          <w:tcPr>
            <w:tcW w:w="1157" w:type="dxa"/>
            <w:shd w:val="clear" w:color="auto" w:fill="auto"/>
            <w:noWrap/>
            <w:vAlign w:val="center"/>
          </w:tcPr>
          <w:p w14:paraId="4148D3D2" w14:textId="06A46132"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флак</w:t>
            </w:r>
          </w:p>
        </w:tc>
        <w:tc>
          <w:tcPr>
            <w:tcW w:w="1203" w:type="dxa"/>
            <w:shd w:val="clear" w:color="auto" w:fill="auto"/>
            <w:noWrap/>
            <w:vAlign w:val="center"/>
          </w:tcPr>
          <w:p w14:paraId="21F2EC3E" w14:textId="6B316A84"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50</w:t>
            </w:r>
          </w:p>
        </w:tc>
        <w:tc>
          <w:tcPr>
            <w:tcW w:w="763" w:type="dxa"/>
            <w:shd w:val="clear" w:color="auto" w:fill="auto"/>
            <w:noWrap/>
            <w:vAlign w:val="center"/>
          </w:tcPr>
          <w:p w14:paraId="7F5DCEE7" w14:textId="61D0425C" w:rsidR="00B64EA7" w:rsidRPr="00BD5EE6" w:rsidRDefault="00B64EA7" w:rsidP="0073163E">
            <w:pPr>
              <w:spacing w:after="0" w:line="240" w:lineRule="auto"/>
              <w:jc w:val="center"/>
              <w:rPr>
                <w:rFonts w:ascii="Calibri" w:eastAsia="Times New Roman" w:hAnsi="Calibri" w:cs="Calibri"/>
                <w:b/>
                <w:bCs/>
                <w:color w:val="000000"/>
                <w:sz w:val="24"/>
                <w:szCs w:val="24"/>
                <w:lang w:eastAsia="ru-RU"/>
              </w:rPr>
            </w:pPr>
            <w:r>
              <w:rPr>
                <w:color w:val="000000"/>
              </w:rPr>
              <w:t>80</w:t>
            </w:r>
          </w:p>
        </w:tc>
        <w:tc>
          <w:tcPr>
            <w:tcW w:w="1577" w:type="dxa"/>
            <w:shd w:val="clear" w:color="000000" w:fill="FFFFFF"/>
            <w:noWrap/>
            <w:vAlign w:val="center"/>
          </w:tcPr>
          <w:p w14:paraId="4CD75F97" w14:textId="0D8EBFBB"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r>
              <w:rPr>
                <w:color w:val="000000"/>
              </w:rPr>
              <w:t>4 000,00</w:t>
            </w:r>
          </w:p>
        </w:tc>
        <w:tc>
          <w:tcPr>
            <w:tcW w:w="1408" w:type="dxa"/>
            <w:gridSpan w:val="2"/>
            <w:vMerge/>
            <w:shd w:val="clear" w:color="000000" w:fill="FFFFFF"/>
          </w:tcPr>
          <w:p w14:paraId="7D7AFE71"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vMerge/>
            <w:shd w:val="clear" w:color="000000" w:fill="FFFFFF"/>
          </w:tcPr>
          <w:p w14:paraId="7280260A" w14:textId="77777777" w:rsidR="00B64EA7" w:rsidRPr="00BD5EE6" w:rsidRDefault="00B64EA7" w:rsidP="0073163E">
            <w:pPr>
              <w:spacing w:after="0" w:line="240" w:lineRule="auto"/>
              <w:jc w:val="center"/>
              <w:rPr>
                <w:rFonts w:ascii="Times New Roman" w:eastAsia="Times New Roman" w:hAnsi="Times New Roman" w:cs="Times New Roman"/>
                <w:b/>
                <w:bCs/>
                <w:color w:val="000000"/>
                <w:sz w:val="24"/>
                <w:szCs w:val="24"/>
                <w:lang w:eastAsia="ru-RU"/>
              </w:rPr>
            </w:pPr>
          </w:p>
        </w:tc>
      </w:tr>
      <w:tr w:rsidR="000B1835" w:rsidRPr="00BD5EE6" w14:paraId="08DCB4AA" w14:textId="77777777" w:rsidTr="00C32FE0">
        <w:trPr>
          <w:gridAfter w:val="2"/>
          <w:wAfter w:w="14" w:type="dxa"/>
          <w:trHeight w:val="315"/>
        </w:trPr>
        <w:tc>
          <w:tcPr>
            <w:tcW w:w="780" w:type="dxa"/>
          </w:tcPr>
          <w:p w14:paraId="7D910F8C" w14:textId="77777777" w:rsidR="000B1835" w:rsidRDefault="000B1835" w:rsidP="0073163E">
            <w:pPr>
              <w:spacing w:after="0" w:line="240" w:lineRule="auto"/>
              <w:rPr>
                <w:rFonts w:ascii="Times New Roman" w:eastAsia="Times New Roman" w:hAnsi="Times New Roman" w:cs="Times New Roman"/>
                <w:b/>
                <w:bCs/>
                <w:color w:val="000000"/>
                <w:sz w:val="24"/>
                <w:szCs w:val="24"/>
                <w:lang w:val="en-US" w:eastAsia="ru-RU"/>
              </w:rPr>
            </w:pPr>
          </w:p>
        </w:tc>
        <w:tc>
          <w:tcPr>
            <w:tcW w:w="4481" w:type="dxa"/>
            <w:shd w:val="clear" w:color="auto" w:fill="auto"/>
            <w:noWrap/>
            <w:vAlign w:val="center"/>
          </w:tcPr>
          <w:p w14:paraId="410E7867" w14:textId="036400BE" w:rsidR="000B1835" w:rsidRPr="000B1835" w:rsidRDefault="000B1835" w:rsidP="0073163E">
            <w:pPr>
              <w:spacing w:after="0" w:line="240" w:lineRule="auto"/>
              <w:rPr>
                <w:color w:val="000000"/>
              </w:rPr>
            </w:pPr>
            <w:r>
              <w:rPr>
                <w:color w:val="000000"/>
                <w:lang w:val="kk-KZ"/>
              </w:rPr>
              <w:t>ИТОГО</w:t>
            </w:r>
          </w:p>
        </w:tc>
        <w:tc>
          <w:tcPr>
            <w:tcW w:w="2230" w:type="dxa"/>
            <w:shd w:val="clear" w:color="auto" w:fill="auto"/>
            <w:noWrap/>
            <w:vAlign w:val="center"/>
          </w:tcPr>
          <w:p w14:paraId="632DDBB6" w14:textId="77777777" w:rsidR="000B1835" w:rsidRDefault="000B1835" w:rsidP="0073163E">
            <w:pPr>
              <w:spacing w:after="0" w:line="240" w:lineRule="auto"/>
              <w:jc w:val="center"/>
              <w:rPr>
                <w:color w:val="000000"/>
              </w:rPr>
            </w:pPr>
          </w:p>
        </w:tc>
        <w:tc>
          <w:tcPr>
            <w:tcW w:w="1157" w:type="dxa"/>
            <w:shd w:val="clear" w:color="auto" w:fill="auto"/>
            <w:noWrap/>
            <w:vAlign w:val="center"/>
          </w:tcPr>
          <w:p w14:paraId="7152BC37" w14:textId="77777777" w:rsidR="000B1835" w:rsidRDefault="000B1835" w:rsidP="0073163E">
            <w:pPr>
              <w:spacing w:after="0" w:line="240" w:lineRule="auto"/>
              <w:jc w:val="center"/>
              <w:rPr>
                <w:color w:val="000000"/>
              </w:rPr>
            </w:pPr>
          </w:p>
        </w:tc>
        <w:tc>
          <w:tcPr>
            <w:tcW w:w="1203" w:type="dxa"/>
            <w:shd w:val="clear" w:color="auto" w:fill="auto"/>
            <w:noWrap/>
            <w:vAlign w:val="center"/>
          </w:tcPr>
          <w:p w14:paraId="0E0B87CA" w14:textId="77777777" w:rsidR="000B1835" w:rsidRDefault="000B1835" w:rsidP="0073163E">
            <w:pPr>
              <w:spacing w:after="0" w:line="240" w:lineRule="auto"/>
              <w:jc w:val="center"/>
              <w:rPr>
                <w:color w:val="000000"/>
              </w:rPr>
            </w:pPr>
          </w:p>
        </w:tc>
        <w:tc>
          <w:tcPr>
            <w:tcW w:w="763" w:type="dxa"/>
            <w:shd w:val="clear" w:color="auto" w:fill="auto"/>
            <w:noWrap/>
            <w:vAlign w:val="center"/>
          </w:tcPr>
          <w:p w14:paraId="6B6502F5" w14:textId="77777777" w:rsidR="000B1835" w:rsidRDefault="000B1835" w:rsidP="0073163E">
            <w:pPr>
              <w:spacing w:after="0" w:line="240" w:lineRule="auto"/>
              <w:jc w:val="center"/>
              <w:rPr>
                <w:color w:val="000000"/>
              </w:rPr>
            </w:pPr>
          </w:p>
        </w:tc>
        <w:tc>
          <w:tcPr>
            <w:tcW w:w="1577" w:type="dxa"/>
            <w:shd w:val="clear" w:color="000000" w:fill="FFFFFF"/>
            <w:noWrap/>
            <w:vAlign w:val="center"/>
          </w:tcPr>
          <w:p w14:paraId="1D2F6226" w14:textId="09067ED7" w:rsidR="000B1835" w:rsidRDefault="00C32FE0" w:rsidP="0073163E">
            <w:pPr>
              <w:spacing w:after="0" w:line="240" w:lineRule="auto"/>
              <w:jc w:val="center"/>
              <w:rPr>
                <w:color w:val="000000"/>
              </w:rPr>
            </w:pPr>
            <w:r>
              <w:rPr>
                <w:color w:val="000000"/>
              </w:rPr>
              <w:t>59 180 366,50</w:t>
            </w:r>
          </w:p>
        </w:tc>
        <w:tc>
          <w:tcPr>
            <w:tcW w:w="1408" w:type="dxa"/>
            <w:gridSpan w:val="2"/>
            <w:shd w:val="clear" w:color="000000" w:fill="FFFFFF"/>
          </w:tcPr>
          <w:p w14:paraId="3DD50A12" w14:textId="77777777" w:rsidR="000B1835" w:rsidRPr="00BD5EE6" w:rsidRDefault="000B1835" w:rsidP="0073163E">
            <w:pPr>
              <w:spacing w:after="0" w:line="240" w:lineRule="auto"/>
              <w:jc w:val="center"/>
              <w:rPr>
                <w:rFonts w:ascii="Times New Roman" w:eastAsia="Times New Roman" w:hAnsi="Times New Roman" w:cs="Times New Roman"/>
                <w:b/>
                <w:bCs/>
                <w:color w:val="000000"/>
                <w:sz w:val="24"/>
                <w:szCs w:val="24"/>
                <w:lang w:eastAsia="ru-RU"/>
              </w:rPr>
            </w:pPr>
          </w:p>
        </w:tc>
        <w:tc>
          <w:tcPr>
            <w:tcW w:w="1189" w:type="dxa"/>
            <w:gridSpan w:val="2"/>
            <w:shd w:val="clear" w:color="000000" w:fill="FFFFFF"/>
          </w:tcPr>
          <w:p w14:paraId="30F02C35" w14:textId="77777777" w:rsidR="000B1835" w:rsidRPr="00BD5EE6" w:rsidRDefault="000B1835" w:rsidP="0073163E">
            <w:pPr>
              <w:spacing w:after="0" w:line="240" w:lineRule="auto"/>
              <w:jc w:val="center"/>
              <w:rPr>
                <w:rFonts w:ascii="Times New Roman" w:eastAsia="Times New Roman" w:hAnsi="Times New Roman" w:cs="Times New Roman"/>
                <w:b/>
                <w:bCs/>
                <w:color w:val="000000"/>
                <w:sz w:val="24"/>
                <w:szCs w:val="24"/>
                <w:lang w:eastAsia="ru-RU"/>
              </w:rPr>
            </w:pPr>
          </w:p>
        </w:tc>
      </w:tr>
    </w:tbl>
    <w:p w14:paraId="3593EBB7" w14:textId="06C6A998" w:rsidR="00EB078A" w:rsidRDefault="00EB078A" w:rsidP="00CE00F1">
      <w:pPr>
        <w:pStyle w:val="j15"/>
        <w:shd w:val="clear" w:color="auto" w:fill="FFFFFF"/>
        <w:spacing w:before="0" w:beforeAutospacing="0" w:after="0" w:afterAutospacing="0"/>
        <w:jc w:val="right"/>
        <w:textAlignment w:val="baseline"/>
        <w:rPr>
          <w:b/>
          <w:i/>
          <w:sz w:val="22"/>
          <w:szCs w:val="22"/>
        </w:rPr>
      </w:pPr>
    </w:p>
    <w:p w14:paraId="0E64E518" w14:textId="4FB57806" w:rsidR="00EB078A" w:rsidRDefault="00EB078A" w:rsidP="00CE00F1">
      <w:pPr>
        <w:pStyle w:val="j15"/>
        <w:shd w:val="clear" w:color="auto" w:fill="FFFFFF"/>
        <w:spacing w:before="0" w:beforeAutospacing="0" w:after="0" w:afterAutospacing="0"/>
        <w:jc w:val="right"/>
        <w:textAlignment w:val="baseline"/>
        <w:rPr>
          <w:b/>
          <w:i/>
          <w:sz w:val="22"/>
          <w:szCs w:val="22"/>
        </w:rPr>
      </w:pPr>
    </w:p>
    <w:p w14:paraId="40BC8DE4" w14:textId="1C9C495C" w:rsidR="00BD5EE6" w:rsidRDefault="00BD5EE6" w:rsidP="007253B3">
      <w:pPr>
        <w:pStyle w:val="j15"/>
        <w:shd w:val="clear" w:color="auto" w:fill="FFFFFF"/>
        <w:spacing w:before="0" w:beforeAutospacing="0" w:after="0" w:afterAutospacing="0"/>
        <w:textAlignment w:val="baseline"/>
        <w:rPr>
          <w:b/>
          <w:i/>
          <w:sz w:val="22"/>
          <w:szCs w:val="22"/>
        </w:rPr>
      </w:pPr>
    </w:p>
    <w:p w14:paraId="0A6CD2AB" w14:textId="77777777" w:rsidR="00C72727" w:rsidRDefault="00C72727" w:rsidP="00CA6FE4">
      <w:pPr>
        <w:pStyle w:val="j15"/>
        <w:shd w:val="clear" w:color="auto" w:fill="FFFFFF"/>
        <w:spacing w:before="0" w:beforeAutospacing="0" w:after="0" w:afterAutospacing="0"/>
        <w:textAlignment w:val="baseline"/>
        <w:rPr>
          <w:b/>
          <w:i/>
          <w:sz w:val="22"/>
          <w:szCs w:val="22"/>
        </w:rPr>
      </w:pPr>
    </w:p>
    <w:tbl>
      <w:tblPr>
        <w:tblStyle w:val="ab"/>
        <w:tblW w:w="0" w:type="auto"/>
        <w:tblInd w:w="1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283"/>
        <w:gridCol w:w="6237"/>
      </w:tblGrid>
      <w:tr w:rsidR="00BD5EE6" w:rsidRPr="00CA6FE4" w14:paraId="68517BC0" w14:textId="77777777" w:rsidTr="0073163E">
        <w:tc>
          <w:tcPr>
            <w:tcW w:w="5387" w:type="dxa"/>
          </w:tcPr>
          <w:p w14:paraId="370BEF73" w14:textId="77777777" w:rsidR="00BD5EE6" w:rsidRPr="00CA6FE4" w:rsidRDefault="00BD5EE6" w:rsidP="00EB078A">
            <w:pPr>
              <w:pStyle w:val="j15"/>
              <w:spacing w:before="0" w:beforeAutospacing="0" w:after="0" w:afterAutospacing="0"/>
              <w:jc w:val="center"/>
              <w:textAlignment w:val="baseline"/>
              <w:rPr>
                <w:b/>
                <w:i/>
                <w:sz w:val="20"/>
                <w:szCs w:val="20"/>
              </w:rPr>
            </w:pPr>
            <w:r w:rsidRPr="00CA6FE4">
              <w:rPr>
                <w:b/>
                <w:i/>
                <w:sz w:val="20"/>
                <w:szCs w:val="20"/>
              </w:rPr>
              <w:t xml:space="preserve">«Заказчик» </w:t>
            </w:r>
          </w:p>
          <w:p w14:paraId="5FEDF175"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ГКП на ПХВ  «Городская  поликлиника № 5 УЗАЖО</w:t>
            </w:r>
            <w:r w:rsidRPr="00CA6FE4">
              <w:rPr>
                <w:rFonts w:ascii="Times New Roman" w:hAnsi="Times New Roman"/>
                <w:sz w:val="20"/>
                <w:szCs w:val="20"/>
              </w:rPr>
              <w:t>»</w:t>
            </w:r>
          </w:p>
          <w:p w14:paraId="4654F7CF" w14:textId="77777777" w:rsidR="00BD5EE6" w:rsidRPr="00CA6FE4" w:rsidRDefault="00BD5EE6" w:rsidP="00EB078A">
            <w:pPr>
              <w:rPr>
                <w:rFonts w:ascii="Times New Roman" w:hAnsi="Times New Roman"/>
                <w:b/>
                <w:sz w:val="20"/>
                <w:szCs w:val="20"/>
                <w:lang w:val="kk-KZ"/>
              </w:rPr>
            </w:pPr>
            <w:r w:rsidRPr="00CA6FE4">
              <w:rPr>
                <w:rFonts w:ascii="Times New Roman" w:hAnsi="Times New Roman"/>
                <w:sz w:val="20"/>
                <w:szCs w:val="20"/>
                <w:lang w:val="kk-KZ"/>
              </w:rPr>
              <w:t>РНН 211 500 089 799</w:t>
            </w:r>
          </w:p>
          <w:p w14:paraId="44B3A607"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БИН 010 940 002 046</w:t>
            </w:r>
          </w:p>
          <w:p w14:paraId="3AF52E9D" w14:textId="77777777" w:rsidR="00BD5EE6" w:rsidRPr="00CA6FE4" w:rsidRDefault="00BD5EE6" w:rsidP="00EB078A">
            <w:pPr>
              <w:rPr>
                <w:rFonts w:ascii="Times New Roman" w:hAnsi="Times New Roman"/>
                <w:b/>
                <w:i/>
                <w:sz w:val="20"/>
                <w:szCs w:val="20"/>
                <w:lang w:val="kk-KZ"/>
              </w:rPr>
            </w:pPr>
            <w:r w:rsidRPr="00CA6FE4">
              <w:rPr>
                <w:rFonts w:ascii="Times New Roman" w:hAnsi="Times New Roman"/>
                <w:b/>
                <w:i/>
                <w:sz w:val="20"/>
                <w:szCs w:val="20"/>
                <w:lang w:val="kk-KZ"/>
              </w:rPr>
              <w:t xml:space="preserve">Банковские реквизиты:  </w:t>
            </w:r>
          </w:p>
          <w:p w14:paraId="6B0A0F3B" w14:textId="77777777" w:rsidR="00BD5EE6" w:rsidRPr="00CA6FE4" w:rsidRDefault="00BD5EE6" w:rsidP="00EB078A">
            <w:pPr>
              <w:pStyle w:val="2"/>
              <w:ind w:left="0"/>
              <w:rPr>
                <w:sz w:val="20"/>
                <w:lang w:val="kk-KZ" w:eastAsia="en-US"/>
              </w:rPr>
            </w:pPr>
            <w:r w:rsidRPr="00CA6FE4">
              <w:rPr>
                <w:sz w:val="20"/>
                <w:lang w:val="kk-KZ" w:eastAsia="en-US"/>
              </w:rPr>
              <w:t xml:space="preserve">ИИК  KZ </w:t>
            </w:r>
            <w:r w:rsidRPr="00786EE2">
              <w:rPr>
                <w:sz w:val="20"/>
                <w:lang w:val="kk-KZ" w:eastAsia="en-US"/>
              </w:rPr>
              <w:t>05826H0KZTD2003184</w:t>
            </w:r>
            <w:r w:rsidRPr="00CA6FE4">
              <w:rPr>
                <w:sz w:val="20"/>
                <w:lang w:val="kk-KZ" w:eastAsia="en-US"/>
              </w:rPr>
              <w:t xml:space="preserve"> </w:t>
            </w:r>
          </w:p>
          <w:p w14:paraId="7BF72E3C" w14:textId="77777777" w:rsidR="00BD5EE6" w:rsidRPr="00CA6FE4" w:rsidRDefault="00BD5EE6" w:rsidP="00EB078A">
            <w:pPr>
              <w:pStyle w:val="2"/>
              <w:ind w:left="0"/>
              <w:rPr>
                <w:sz w:val="20"/>
                <w:lang w:val="kk-KZ" w:eastAsia="en-US"/>
              </w:rPr>
            </w:pPr>
            <w:r w:rsidRPr="00CA6FE4">
              <w:rPr>
                <w:sz w:val="20"/>
                <w:lang w:val="kk-KZ" w:eastAsia="en-US"/>
              </w:rPr>
              <w:t>БИК  TSESKZKA, АО «</w:t>
            </w:r>
            <w:r>
              <w:rPr>
                <w:sz w:val="20"/>
                <w:lang w:val="kk-KZ" w:eastAsia="en-US"/>
              </w:rPr>
              <w:t>АТФ Банк</w:t>
            </w:r>
            <w:r w:rsidRPr="00CA6FE4">
              <w:rPr>
                <w:sz w:val="20"/>
                <w:lang w:val="kk-KZ" w:eastAsia="en-US"/>
              </w:rPr>
              <w:t>», г.  Тараз</w:t>
            </w:r>
          </w:p>
          <w:p w14:paraId="54B5B1E6"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 xml:space="preserve">адрес:  080000,  Жамбылская область, </w:t>
            </w:r>
          </w:p>
          <w:p w14:paraId="5976B95E"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г.  Тараз, ул. Рысбек батыра, 13 «А»</w:t>
            </w:r>
          </w:p>
          <w:p w14:paraId="3AB22BCE" w14:textId="77777777" w:rsidR="00BD5EE6" w:rsidRPr="00CA6FE4" w:rsidRDefault="00BD5EE6" w:rsidP="00EB078A">
            <w:pPr>
              <w:rPr>
                <w:rFonts w:ascii="Times New Roman" w:hAnsi="Times New Roman"/>
                <w:sz w:val="20"/>
                <w:szCs w:val="20"/>
                <w:lang w:val="kk-KZ"/>
              </w:rPr>
            </w:pPr>
            <w:r w:rsidRPr="00CA6FE4">
              <w:rPr>
                <w:rFonts w:ascii="Times New Roman" w:hAnsi="Times New Roman"/>
                <w:sz w:val="20"/>
                <w:szCs w:val="20"/>
                <w:lang w:val="kk-KZ"/>
              </w:rPr>
              <w:t>тел/факс: 8 (7262) 54-</w:t>
            </w:r>
            <w:r w:rsidRPr="00CA6FE4">
              <w:rPr>
                <w:rFonts w:ascii="Times New Roman" w:hAnsi="Times New Roman"/>
                <w:sz w:val="20"/>
                <w:szCs w:val="20"/>
              </w:rPr>
              <w:t>4</w:t>
            </w:r>
            <w:r w:rsidRPr="00CA6FE4">
              <w:rPr>
                <w:rFonts w:ascii="Times New Roman" w:hAnsi="Times New Roman"/>
                <w:sz w:val="20"/>
                <w:szCs w:val="20"/>
                <w:lang w:val="kk-KZ"/>
              </w:rPr>
              <w:t>7-</w:t>
            </w:r>
            <w:r w:rsidRPr="00CA6FE4">
              <w:rPr>
                <w:rFonts w:ascii="Times New Roman" w:hAnsi="Times New Roman"/>
                <w:sz w:val="20"/>
                <w:szCs w:val="20"/>
              </w:rPr>
              <w:t>70</w:t>
            </w:r>
            <w:r w:rsidRPr="00CA6FE4">
              <w:rPr>
                <w:rFonts w:ascii="Times New Roman" w:hAnsi="Times New Roman"/>
                <w:sz w:val="20"/>
                <w:szCs w:val="20"/>
                <w:lang w:val="kk-KZ"/>
              </w:rPr>
              <w:t xml:space="preserve"> </w:t>
            </w:r>
          </w:p>
          <w:p w14:paraId="604763D0" w14:textId="77777777" w:rsidR="00BD5EE6" w:rsidRPr="00CA6FE4" w:rsidRDefault="00BD5EE6" w:rsidP="00EB078A">
            <w:pPr>
              <w:pStyle w:val="2"/>
              <w:ind w:left="0"/>
              <w:rPr>
                <w:rStyle w:val="a3"/>
                <w:sz w:val="20"/>
                <w:lang w:val="kk-KZ" w:eastAsia="en-US"/>
              </w:rPr>
            </w:pPr>
            <w:r w:rsidRPr="00CA6FE4">
              <w:rPr>
                <w:sz w:val="20"/>
                <w:lang w:eastAsia="en-US"/>
              </w:rPr>
              <w:t xml:space="preserve">электронный адрес: </w:t>
            </w:r>
            <w:hyperlink r:id="rId11" w:history="1">
              <w:r w:rsidRPr="00CA6FE4">
                <w:rPr>
                  <w:rStyle w:val="a3"/>
                  <w:sz w:val="20"/>
                  <w:lang w:val="kk-KZ" w:eastAsia="en-US"/>
                </w:rPr>
                <w:t>poliklinika--5@mail.ru</w:t>
              </w:r>
            </w:hyperlink>
          </w:p>
          <w:p w14:paraId="2DCD0492" w14:textId="77777777" w:rsidR="00BD5EE6" w:rsidRPr="00CA6FE4" w:rsidRDefault="00BD5EE6" w:rsidP="00EB078A">
            <w:pPr>
              <w:pStyle w:val="2"/>
              <w:ind w:left="0"/>
              <w:rPr>
                <w:sz w:val="20"/>
                <w:lang w:val="kk-KZ" w:eastAsia="en-US"/>
              </w:rPr>
            </w:pPr>
            <w:r w:rsidRPr="00CA6FE4">
              <w:rPr>
                <w:sz w:val="20"/>
                <w:lang w:val="kk-KZ" w:eastAsia="en-US"/>
              </w:rPr>
              <w:t xml:space="preserve">                                   </w:t>
            </w:r>
            <w:hyperlink r:id="rId12" w:history="1">
              <w:r w:rsidRPr="00CA6FE4">
                <w:rPr>
                  <w:rStyle w:val="a3"/>
                  <w:sz w:val="20"/>
                  <w:lang w:val="kk-KZ" w:eastAsia="en-US"/>
                </w:rPr>
                <w:t>gp5_taraz@med.mail.kz</w:t>
              </w:r>
            </w:hyperlink>
            <w:r w:rsidRPr="00CA6FE4">
              <w:rPr>
                <w:sz w:val="20"/>
                <w:lang w:val="kk-KZ" w:eastAsia="en-US"/>
              </w:rPr>
              <w:t xml:space="preserve">  </w:t>
            </w:r>
          </w:p>
          <w:p w14:paraId="24C1C7B7" w14:textId="77777777" w:rsidR="00BD5EE6" w:rsidRDefault="00BD5EE6" w:rsidP="00EB078A">
            <w:pPr>
              <w:rPr>
                <w:rFonts w:ascii="Times New Roman" w:hAnsi="Times New Roman"/>
                <w:b/>
                <w:sz w:val="20"/>
                <w:szCs w:val="20"/>
                <w:lang w:val="kk-KZ"/>
              </w:rPr>
            </w:pPr>
          </w:p>
          <w:p w14:paraId="39178302" w14:textId="77777777" w:rsidR="00BD5EE6" w:rsidRPr="00CA6FE4" w:rsidRDefault="00BD5EE6" w:rsidP="00EB078A">
            <w:pPr>
              <w:rPr>
                <w:rFonts w:ascii="Times New Roman" w:hAnsi="Times New Roman"/>
                <w:b/>
                <w:sz w:val="20"/>
                <w:szCs w:val="20"/>
                <w:lang w:val="kk-KZ"/>
              </w:rPr>
            </w:pPr>
            <w:r w:rsidRPr="00CA6FE4">
              <w:rPr>
                <w:rFonts w:ascii="Times New Roman" w:hAnsi="Times New Roman"/>
                <w:b/>
                <w:sz w:val="20"/>
                <w:szCs w:val="20"/>
                <w:lang w:val="kk-KZ"/>
              </w:rPr>
              <w:t>Главный врач _________________ Сарсенова  Д.А.</w:t>
            </w:r>
          </w:p>
          <w:p w14:paraId="5609C129" w14:textId="77777777" w:rsidR="00BD5EE6" w:rsidRPr="00CA6FE4" w:rsidRDefault="00BD5EE6" w:rsidP="00EB078A">
            <w:pPr>
              <w:pStyle w:val="j15"/>
              <w:spacing w:before="0" w:beforeAutospacing="0" w:after="0" w:afterAutospacing="0"/>
              <w:textAlignment w:val="baseline"/>
              <w:rPr>
                <w:b/>
                <w:i/>
                <w:sz w:val="20"/>
                <w:szCs w:val="20"/>
              </w:rPr>
            </w:pPr>
          </w:p>
        </w:tc>
        <w:tc>
          <w:tcPr>
            <w:tcW w:w="283" w:type="dxa"/>
          </w:tcPr>
          <w:p w14:paraId="4F442F24" w14:textId="77777777" w:rsidR="00BD5EE6" w:rsidRPr="00CA6FE4" w:rsidRDefault="00BD5EE6" w:rsidP="00EB078A">
            <w:pPr>
              <w:pStyle w:val="j15"/>
              <w:spacing w:before="0" w:beforeAutospacing="0" w:after="0" w:afterAutospacing="0"/>
              <w:textAlignment w:val="baseline"/>
              <w:rPr>
                <w:b/>
                <w:i/>
                <w:sz w:val="20"/>
                <w:szCs w:val="20"/>
              </w:rPr>
            </w:pPr>
          </w:p>
        </w:tc>
        <w:tc>
          <w:tcPr>
            <w:tcW w:w="6237" w:type="dxa"/>
          </w:tcPr>
          <w:p w14:paraId="05D14B7A" w14:textId="77777777" w:rsidR="00BD5EE6" w:rsidRPr="00CA6FE4" w:rsidRDefault="00BD5EE6" w:rsidP="00EB078A">
            <w:pPr>
              <w:pStyle w:val="j15"/>
              <w:spacing w:before="0" w:beforeAutospacing="0" w:after="0" w:afterAutospacing="0"/>
              <w:jc w:val="center"/>
              <w:textAlignment w:val="baseline"/>
              <w:rPr>
                <w:b/>
                <w:i/>
                <w:sz w:val="20"/>
                <w:szCs w:val="20"/>
              </w:rPr>
            </w:pPr>
            <w:r w:rsidRPr="00CA6FE4">
              <w:rPr>
                <w:b/>
                <w:i/>
                <w:sz w:val="20"/>
                <w:szCs w:val="20"/>
              </w:rPr>
              <w:t>«Поставщик»</w:t>
            </w:r>
          </w:p>
          <w:p w14:paraId="73C2CD3B" w14:textId="77777777" w:rsidR="008C7DDE" w:rsidRDefault="008C7DDE" w:rsidP="00EB078A">
            <w:pPr>
              <w:pStyle w:val="j15"/>
              <w:spacing w:before="0" w:beforeAutospacing="0" w:after="0" w:afterAutospacing="0"/>
              <w:textAlignment w:val="baseline"/>
              <w:rPr>
                <w:b/>
                <w:i/>
                <w:sz w:val="20"/>
                <w:szCs w:val="20"/>
              </w:rPr>
            </w:pPr>
          </w:p>
          <w:p w14:paraId="5492D9B1" w14:textId="77777777" w:rsidR="008C7DDE" w:rsidRDefault="008C7DDE" w:rsidP="00EB078A">
            <w:pPr>
              <w:pStyle w:val="j15"/>
              <w:spacing w:before="0" w:beforeAutospacing="0" w:after="0" w:afterAutospacing="0"/>
              <w:textAlignment w:val="baseline"/>
              <w:rPr>
                <w:b/>
                <w:i/>
                <w:sz w:val="20"/>
                <w:szCs w:val="20"/>
              </w:rPr>
            </w:pPr>
          </w:p>
          <w:p w14:paraId="0C4373AC" w14:textId="77777777" w:rsidR="008C7DDE" w:rsidRDefault="008C7DDE" w:rsidP="00EB078A">
            <w:pPr>
              <w:pStyle w:val="j15"/>
              <w:spacing w:before="0" w:beforeAutospacing="0" w:after="0" w:afterAutospacing="0"/>
              <w:textAlignment w:val="baseline"/>
              <w:rPr>
                <w:b/>
                <w:i/>
                <w:sz w:val="20"/>
                <w:szCs w:val="20"/>
              </w:rPr>
            </w:pPr>
          </w:p>
          <w:p w14:paraId="6817CDDF" w14:textId="77777777" w:rsidR="008C7DDE" w:rsidRDefault="008C7DDE" w:rsidP="00EB078A">
            <w:pPr>
              <w:pStyle w:val="j15"/>
              <w:spacing w:before="0" w:beforeAutospacing="0" w:after="0" w:afterAutospacing="0"/>
              <w:textAlignment w:val="baseline"/>
              <w:rPr>
                <w:b/>
                <w:i/>
                <w:sz w:val="20"/>
                <w:szCs w:val="20"/>
              </w:rPr>
            </w:pPr>
          </w:p>
          <w:p w14:paraId="1EFC823B" w14:textId="77777777" w:rsidR="008C7DDE" w:rsidRDefault="008C7DDE" w:rsidP="00EB078A">
            <w:pPr>
              <w:pStyle w:val="j15"/>
              <w:spacing w:before="0" w:beforeAutospacing="0" w:after="0" w:afterAutospacing="0"/>
              <w:textAlignment w:val="baseline"/>
              <w:rPr>
                <w:b/>
                <w:i/>
                <w:sz w:val="20"/>
                <w:szCs w:val="20"/>
              </w:rPr>
            </w:pPr>
          </w:p>
          <w:p w14:paraId="6760FAC6" w14:textId="77777777" w:rsidR="008C7DDE" w:rsidRDefault="008C7DDE" w:rsidP="00EB078A">
            <w:pPr>
              <w:pStyle w:val="j15"/>
              <w:spacing w:before="0" w:beforeAutospacing="0" w:after="0" w:afterAutospacing="0"/>
              <w:textAlignment w:val="baseline"/>
              <w:rPr>
                <w:b/>
                <w:i/>
                <w:sz w:val="20"/>
                <w:szCs w:val="20"/>
              </w:rPr>
            </w:pPr>
          </w:p>
          <w:p w14:paraId="1607D019" w14:textId="77777777" w:rsidR="008C7DDE" w:rsidRDefault="008C7DDE" w:rsidP="00EB078A">
            <w:pPr>
              <w:pStyle w:val="j15"/>
              <w:spacing w:before="0" w:beforeAutospacing="0" w:after="0" w:afterAutospacing="0"/>
              <w:textAlignment w:val="baseline"/>
              <w:rPr>
                <w:b/>
                <w:i/>
                <w:sz w:val="20"/>
                <w:szCs w:val="20"/>
              </w:rPr>
            </w:pPr>
          </w:p>
          <w:p w14:paraId="25578FFB" w14:textId="3083D343" w:rsidR="008C7DDE" w:rsidRDefault="008C7DDE" w:rsidP="00EB078A">
            <w:pPr>
              <w:pStyle w:val="j15"/>
              <w:spacing w:before="0" w:beforeAutospacing="0" w:after="0" w:afterAutospacing="0"/>
              <w:textAlignment w:val="baseline"/>
              <w:rPr>
                <w:b/>
                <w:i/>
                <w:sz w:val="20"/>
                <w:szCs w:val="20"/>
              </w:rPr>
            </w:pPr>
          </w:p>
          <w:p w14:paraId="4C4C7F44" w14:textId="2DBB29F2" w:rsidR="008C7DDE" w:rsidRDefault="008C7DDE" w:rsidP="00EB078A">
            <w:pPr>
              <w:pStyle w:val="j15"/>
              <w:spacing w:before="0" w:beforeAutospacing="0" w:after="0" w:afterAutospacing="0"/>
              <w:textAlignment w:val="baseline"/>
              <w:rPr>
                <w:b/>
                <w:i/>
                <w:sz w:val="20"/>
                <w:szCs w:val="20"/>
              </w:rPr>
            </w:pPr>
          </w:p>
          <w:p w14:paraId="00450561" w14:textId="72EC1342" w:rsidR="008C7DDE" w:rsidRDefault="008C7DDE" w:rsidP="00EB078A">
            <w:pPr>
              <w:pStyle w:val="j15"/>
              <w:spacing w:before="0" w:beforeAutospacing="0" w:after="0" w:afterAutospacing="0"/>
              <w:textAlignment w:val="baseline"/>
              <w:rPr>
                <w:b/>
                <w:i/>
                <w:sz w:val="20"/>
                <w:szCs w:val="20"/>
              </w:rPr>
            </w:pPr>
          </w:p>
          <w:p w14:paraId="65ABAD95" w14:textId="77777777" w:rsidR="008C7DDE" w:rsidRDefault="008C7DDE" w:rsidP="00EB078A">
            <w:pPr>
              <w:pStyle w:val="j15"/>
              <w:spacing w:before="0" w:beforeAutospacing="0" w:after="0" w:afterAutospacing="0"/>
              <w:textAlignment w:val="baseline"/>
              <w:rPr>
                <w:b/>
                <w:i/>
                <w:sz w:val="20"/>
                <w:szCs w:val="20"/>
              </w:rPr>
            </w:pPr>
          </w:p>
          <w:p w14:paraId="1DE9E1B0" w14:textId="77777777" w:rsidR="008C7DDE" w:rsidRDefault="008C7DDE" w:rsidP="00EB078A">
            <w:pPr>
              <w:pStyle w:val="j15"/>
              <w:spacing w:before="0" w:beforeAutospacing="0" w:after="0" w:afterAutospacing="0"/>
              <w:textAlignment w:val="baseline"/>
              <w:rPr>
                <w:b/>
                <w:i/>
                <w:sz w:val="20"/>
                <w:szCs w:val="20"/>
              </w:rPr>
            </w:pPr>
          </w:p>
          <w:p w14:paraId="1A55CACB" w14:textId="250CA0EA" w:rsidR="00BD5EE6" w:rsidRPr="00CA6FE4" w:rsidRDefault="0073163E" w:rsidP="00EB078A">
            <w:pPr>
              <w:pStyle w:val="j15"/>
              <w:spacing w:before="0" w:beforeAutospacing="0" w:after="0" w:afterAutospacing="0"/>
              <w:textAlignment w:val="baseline"/>
              <w:rPr>
                <w:b/>
                <w:i/>
                <w:sz w:val="20"/>
                <w:szCs w:val="20"/>
              </w:rPr>
            </w:pPr>
            <w:r>
              <w:rPr>
                <w:b/>
                <w:i/>
                <w:sz w:val="20"/>
                <w:szCs w:val="20"/>
                <w:lang w:val="en-US"/>
              </w:rPr>
              <w:t xml:space="preserve">                            </w:t>
            </w:r>
            <w:r w:rsidR="00BD5EE6" w:rsidRPr="00CA6FE4">
              <w:rPr>
                <w:b/>
                <w:i/>
                <w:sz w:val="20"/>
                <w:szCs w:val="20"/>
              </w:rPr>
              <w:t>______________________________________</w:t>
            </w:r>
          </w:p>
        </w:tc>
      </w:tr>
    </w:tbl>
    <w:p w14:paraId="0BDAA9BD" w14:textId="113E3B24" w:rsidR="00C72727" w:rsidRDefault="00C72727" w:rsidP="008C7DDE">
      <w:pPr>
        <w:pStyle w:val="j15"/>
        <w:shd w:val="clear" w:color="auto" w:fill="FFFFFF"/>
        <w:spacing w:before="0" w:beforeAutospacing="0" w:after="0" w:afterAutospacing="0"/>
        <w:textAlignment w:val="baseline"/>
        <w:rPr>
          <w:b/>
          <w:i/>
          <w:sz w:val="22"/>
          <w:szCs w:val="22"/>
        </w:rPr>
      </w:pPr>
    </w:p>
    <w:sectPr w:rsidR="00C72727" w:rsidSect="00EB078A">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F22F4A" w14:textId="77777777" w:rsidR="00BE1D18" w:rsidRDefault="00BE1D18" w:rsidP="00DB5225">
      <w:pPr>
        <w:spacing w:after="0" w:line="240" w:lineRule="auto"/>
      </w:pPr>
      <w:r>
        <w:separator/>
      </w:r>
    </w:p>
  </w:endnote>
  <w:endnote w:type="continuationSeparator" w:id="0">
    <w:p w14:paraId="5C337F82" w14:textId="77777777" w:rsidR="00BE1D18" w:rsidRDefault="00BE1D18" w:rsidP="00DB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PMingLiU-ExtB">
    <w:panose1 w:val="02020500000000000000"/>
    <w:charset w:val="88"/>
    <w:family w:val="roman"/>
    <w:pitch w:val="variable"/>
    <w:sig w:usb0="8000002F" w:usb1="0A080008" w:usb2="00000010" w:usb3="00000000" w:csb0="00100001"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D2362" w14:textId="77777777" w:rsidR="00BE1D18" w:rsidRDefault="00BE1D18" w:rsidP="00DB5225">
      <w:pPr>
        <w:spacing w:after="0" w:line="240" w:lineRule="auto"/>
      </w:pPr>
      <w:r>
        <w:separator/>
      </w:r>
    </w:p>
  </w:footnote>
  <w:footnote w:type="continuationSeparator" w:id="0">
    <w:p w14:paraId="6EAC91E7" w14:textId="77777777" w:rsidR="00BE1D18" w:rsidRDefault="00BE1D18" w:rsidP="00DB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CC1AF0"/>
    <w:multiLevelType w:val="hybridMultilevel"/>
    <w:tmpl w:val="4F10AE1E"/>
    <w:lvl w:ilvl="0" w:tplc="EADA65DA">
      <w:start w:val="1"/>
      <w:numFmt w:val="decimal"/>
      <w:lvlText w:val="%1)"/>
      <w:lvlJc w:val="left"/>
      <w:pPr>
        <w:ind w:left="1069" w:hanging="360"/>
      </w:pPr>
    </w:lvl>
    <w:lvl w:ilvl="1" w:tplc="222079F0">
      <w:start w:val="1"/>
      <w:numFmt w:val="decimal"/>
      <w:lvlText w:val="%2."/>
      <w:lvlJc w:val="left"/>
      <w:pPr>
        <w:ind w:left="2464" w:hanging="1035"/>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2D2D59D0"/>
    <w:multiLevelType w:val="hybridMultilevel"/>
    <w:tmpl w:val="D2663016"/>
    <w:lvl w:ilvl="0" w:tplc="0419000F">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877531"/>
    <w:multiLevelType w:val="hybridMultilevel"/>
    <w:tmpl w:val="E53854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80D"/>
    <w:rsid w:val="00054BFA"/>
    <w:rsid w:val="000B1835"/>
    <w:rsid w:val="000C7980"/>
    <w:rsid w:val="001B6E95"/>
    <w:rsid w:val="001D5394"/>
    <w:rsid w:val="001E6627"/>
    <w:rsid w:val="00256D69"/>
    <w:rsid w:val="002A563B"/>
    <w:rsid w:val="003310DE"/>
    <w:rsid w:val="00353506"/>
    <w:rsid w:val="003D444C"/>
    <w:rsid w:val="003F6D57"/>
    <w:rsid w:val="0042525A"/>
    <w:rsid w:val="00427873"/>
    <w:rsid w:val="00447F2C"/>
    <w:rsid w:val="00465087"/>
    <w:rsid w:val="0047382B"/>
    <w:rsid w:val="004740FB"/>
    <w:rsid w:val="004B2F51"/>
    <w:rsid w:val="00581439"/>
    <w:rsid w:val="00583868"/>
    <w:rsid w:val="005A19B4"/>
    <w:rsid w:val="005A2501"/>
    <w:rsid w:val="005D3169"/>
    <w:rsid w:val="00635A89"/>
    <w:rsid w:val="006512F7"/>
    <w:rsid w:val="006D777D"/>
    <w:rsid w:val="00720DB2"/>
    <w:rsid w:val="007253B3"/>
    <w:rsid w:val="0073163E"/>
    <w:rsid w:val="00786EE2"/>
    <w:rsid w:val="00817E2B"/>
    <w:rsid w:val="00852C42"/>
    <w:rsid w:val="008954E4"/>
    <w:rsid w:val="008B510C"/>
    <w:rsid w:val="008C7DDE"/>
    <w:rsid w:val="00971222"/>
    <w:rsid w:val="00A44DFC"/>
    <w:rsid w:val="00A63113"/>
    <w:rsid w:val="00B30C93"/>
    <w:rsid w:val="00B3508D"/>
    <w:rsid w:val="00B41976"/>
    <w:rsid w:val="00B64EA7"/>
    <w:rsid w:val="00B656C2"/>
    <w:rsid w:val="00B84942"/>
    <w:rsid w:val="00BC1DCF"/>
    <w:rsid w:val="00BD2C5F"/>
    <w:rsid w:val="00BD5EE6"/>
    <w:rsid w:val="00BE1D18"/>
    <w:rsid w:val="00BF5793"/>
    <w:rsid w:val="00C014CB"/>
    <w:rsid w:val="00C32FE0"/>
    <w:rsid w:val="00C41CA9"/>
    <w:rsid w:val="00C72727"/>
    <w:rsid w:val="00CA6FE4"/>
    <w:rsid w:val="00CE00F1"/>
    <w:rsid w:val="00CF70FD"/>
    <w:rsid w:val="00D64BA9"/>
    <w:rsid w:val="00DB5225"/>
    <w:rsid w:val="00DB7DBA"/>
    <w:rsid w:val="00E823AC"/>
    <w:rsid w:val="00E85368"/>
    <w:rsid w:val="00EB078A"/>
    <w:rsid w:val="00EF2D35"/>
    <w:rsid w:val="00F17EC6"/>
    <w:rsid w:val="00F254AF"/>
    <w:rsid w:val="00F6011A"/>
    <w:rsid w:val="00F63875"/>
    <w:rsid w:val="00FA580D"/>
    <w:rsid w:val="00FB0E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3EB02"/>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3506"/>
    <w:rPr>
      <w:color w:val="0000FF"/>
      <w:u w:val="single"/>
    </w:rPr>
  </w:style>
  <w:style w:type="character" w:customStyle="1" w:styleId="a4">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353506"/>
    <w:rPr>
      <w:rFonts w:ascii="Times New Roman" w:eastAsia="Times New Roman" w:hAnsi="Times New Roman" w:cs="Times New Roman"/>
      <w:sz w:val="24"/>
      <w:szCs w:val="24"/>
      <w:lang w:eastAsia="ru-RU"/>
    </w:r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4"/>
    <w:uiPriority w:val="99"/>
    <w:unhideWhenUsed/>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5">
    <w:name w:val="j15"/>
    <w:basedOn w:val="a"/>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uiPriority w:val="99"/>
    <w:qFormat/>
    <w:rsid w:val="003535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3506"/>
  </w:style>
  <w:style w:type="paragraph" w:styleId="a6">
    <w:name w:val="header"/>
    <w:basedOn w:val="a"/>
    <w:link w:val="a7"/>
    <w:uiPriority w:val="99"/>
    <w:unhideWhenUsed/>
    <w:rsid w:val="00DB522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B5225"/>
  </w:style>
  <w:style w:type="paragraph" w:styleId="a8">
    <w:name w:val="footer"/>
    <w:basedOn w:val="a"/>
    <w:link w:val="a9"/>
    <w:uiPriority w:val="99"/>
    <w:unhideWhenUsed/>
    <w:rsid w:val="00DB522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B5225"/>
  </w:style>
  <w:style w:type="character" w:customStyle="1" w:styleId="s0">
    <w:name w:val="s0"/>
    <w:rsid w:val="00C014CB"/>
    <w:rPr>
      <w:rFonts w:ascii="Times New Roman" w:hAnsi="Times New Roman" w:cs="Times New Roman" w:hint="default"/>
      <w:b w:val="0"/>
      <w:bCs w:val="0"/>
      <w:i w:val="0"/>
      <w:iCs w:val="0"/>
      <w:color w:val="000000"/>
    </w:rPr>
  </w:style>
  <w:style w:type="paragraph" w:styleId="aa">
    <w:name w:val="List Paragraph"/>
    <w:basedOn w:val="a"/>
    <w:uiPriority w:val="34"/>
    <w:qFormat/>
    <w:rsid w:val="00C014CB"/>
    <w:pPr>
      <w:ind w:left="720"/>
      <w:contextualSpacing/>
    </w:pPr>
  </w:style>
  <w:style w:type="table" w:styleId="ab">
    <w:name w:val="Table Grid"/>
    <w:basedOn w:val="a1"/>
    <w:uiPriority w:val="39"/>
    <w:rsid w:val="00CA6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A6FE4"/>
    <w:pPr>
      <w:spacing w:after="0" w:line="240" w:lineRule="auto"/>
      <w:ind w:left="567"/>
      <w:jc w:val="both"/>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uiPriority w:val="99"/>
    <w:rsid w:val="00CA6FE4"/>
    <w:rPr>
      <w:rFonts w:ascii="Times New Roman" w:eastAsia="Times New Roman" w:hAnsi="Times New Roman" w:cs="Times New Roman"/>
      <w:sz w:val="24"/>
      <w:szCs w:val="20"/>
      <w:lang w:eastAsia="ru-RU"/>
    </w:rPr>
  </w:style>
  <w:style w:type="character" w:styleId="ac">
    <w:name w:val="FollowedHyperlink"/>
    <w:basedOn w:val="a0"/>
    <w:uiPriority w:val="99"/>
    <w:semiHidden/>
    <w:unhideWhenUsed/>
    <w:rsid w:val="00BD5EE6"/>
    <w:rPr>
      <w:color w:val="800080"/>
      <w:u w:val="single"/>
    </w:rPr>
  </w:style>
  <w:style w:type="paragraph" w:customStyle="1" w:styleId="msonormal0">
    <w:name w:val="msonormal"/>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7">
    <w:name w:val="xl67"/>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1">
    <w:name w:val="xl71"/>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2">
    <w:name w:val="xl7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7">
    <w:name w:val="xl7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8">
    <w:name w:val="xl78"/>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1">
    <w:name w:val="xl8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5">
    <w:name w:val="xl85"/>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2">
    <w:name w:val="xl92"/>
    <w:basedOn w:val="a"/>
    <w:rsid w:val="00BD5EE6"/>
    <w:pP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3">
    <w:name w:val="xl93"/>
    <w:basedOn w:val="a"/>
    <w:rsid w:val="00BD5EE6"/>
    <w:pP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94">
    <w:name w:val="xl94"/>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9">
    <w:name w:val="xl99"/>
    <w:basedOn w:val="a"/>
    <w:rsid w:val="00BD5EE6"/>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BD5EE6"/>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1">
    <w:name w:val="xl101"/>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BD5EE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BD5EE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6">
    <w:name w:val="xl10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07">
    <w:name w:val="xl10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8">
    <w:name w:val="xl10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BD5EE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0">
    <w:name w:val="xl110"/>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11">
    <w:name w:val="xl111"/>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BD5EE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7">
    <w:name w:val="xl117"/>
    <w:basedOn w:val="a"/>
    <w:rsid w:val="00BD5EE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8">
    <w:name w:val="xl118"/>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
    <w:rsid w:val="00BD5E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2">
    <w:name w:val="xl122"/>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BD5EE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BD5EE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BD5EE6"/>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BD5EE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BD5EE6"/>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BD5EE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PMingLiU-ExtB" w:eastAsia="PMingLiU-ExtB" w:hAnsi="PMingLiU-ExtB" w:cs="Times New Roman"/>
      <w:sz w:val="24"/>
      <w:szCs w:val="24"/>
      <w:lang w:eastAsia="ru-RU"/>
    </w:rPr>
  </w:style>
  <w:style w:type="paragraph" w:customStyle="1" w:styleId="xl133">
    <w:name w:val="xl13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4">
    <w:name w:val="xl13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37">
    <w:name w:val="xl13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BD5EE6"/>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9">
    <w:name w:val="xl13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
    <w:rsid w:val="00BD5EE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1">
    <w:name w:val="xl141"/>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42">
    <w:name w:val="xl142"/>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4">
    <w:name w:val="xl144"/>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5">
    <w:name w:val="xl145"/>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6">
    <w:name w:val="xl146"/>
    <w:basedOn w:val="a"/>
    <w:rsid w:val="00BD5E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rsid w:val="00BD5EE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48">
    <w:name w:val="xl148"/>
    <w:basedOn w:val="a"/>
    <w:rsid w:val="00BD5EE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49">
    <w:name w:val="xl14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
    <w:name w:val="xl15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3">
    <w:name w:val="xl153"/>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4">
    <w:name w:val="xl15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55">
    <w:name w:val="xl155"/>
    <w:basedOn w:val="a"/>
    <w:rsid w:val="00BD5EE6"/>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6">
    <w:name w:val="xl156"/>
    <w:basedOn w:val="a"/>
    <w:rsid w:val="00BD5E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
    <w:name w:val="xl157"/>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158">
    <w:name w:val="xl158"/>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9">
    <w:name w:val="xl159"/>
    <w:basedOn w:val="a"/>
    <w:rsid w:val="00BD5E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0">
    <w:name w:val="xl160"/>
    <w:basedOn w:val="a"/>
    <w:rsid w:val="00BD5EE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61">
    <w:name w:val="xl161"/>
    <w:basedOn w:val="a"/>
    <w:rsid w:val="00BD5E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BD5EE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
    <w:name w:val="xl163"/>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
    <w:rsid w:val="00BD5EE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
    <w:name w:val="xl166"/>
    <w:basedOn w:val="a"/>
    <w:rsid w:val="00BD5EE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
    <w:name w:val="xl167"/>
    <w:basedOn w:val="a"/>
    <w:rsid w:val="00BD5EE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
    <w:name w:val="xl168"/>
    <w:basedOn w:val="a"/>
    <w:rsid w:val="00BD5EE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
    <w:rsid w:val="00BD5EE6"/>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0">
    <w:name w:val="xl170"/>
    <w:basedOn w:val="a"/>
    <w:rsid w:val="00BD5EE6"/>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1">
    <w:name w:val="xl171"/>
    <w:basedOn w:val="a"/>
    <w:rsid w:val="00BD5EE6"/>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2">
    <w:name w:val="xl172"/>
    <w:basedOn w:val="a"/>
    <w:rsid w:val="00BD5EE6"/>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3">
    <w:name w:val="xl173"/>
    <w:basedOn w:val="a"/>
    <w:rsid w:val="00BD5EE6"/>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74">
    <w:name w:val="xl174"/>
    <w:basedOn w:val="a"/>
    <w:rsid w:val="00BD5EE6"/>
    <w:pPr>
      <w:pBdr>
        <w:top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ad">
    <w:name w:val="Обычный (веб)"/>
    <w:basedOn w:val="a"/>
    <w:rsid w:val="005A19B4"/>
    <w:pPr>
      <w:suppressAutoHyphens/>
      <w:autoSpaceDN w:val="0"/>
      <w:spacing w:after="119" w:line="240" w:lineRule="auto"/>
      <w:textAlignment w:val="baseline"/>
    </w:pPr>
    <w:rPr>
      <w:rFonts w:ascii="Liberation Serif" w:eastAsia="NSimSun" w:hAnsi="Liberation Serif" w:cs="Arial"/>
      <w:kern w:val="3"/>
      <w:sz w:val="24"/>
      <w:szCs w:val="24"/>
      <w:lang w:eastAsia="zh-CN" w:bidi="hi-IN"/>
    </w:rPr>
  </w:style>
  <w:style w:type="paragraph" w:customStyle="1" w:styleId="Standard">
    <w:name w:val="Standard"/>
    <w:rsid w:val="00CE00F1"/>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CE00F1"/>
    <w:pPr>
      <w:suppressLineNumbers/>
    </w:pPr>
  </w:style>
  <w:style w:type="paragraph" w:customStyle="1" w:styleId="Textbody">
    <w:name w:val="Text body"/>
    <w:basedOn w:val="Standard"/>
    <w:rsid w:val="00CE00F1"/>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947466">
      <w:bodyDiv w:val="1"/>
      <w:marLeft w:val="0"/>
      <w:marRight w:val="0"/>
      <w:marTop w:val="0"/>
      <w:marBottom w:val="0"/>
      <w:divBdr>
        <w:top w:val="none" w:sz="0" w:space="0" w:color="auto"/>
        <w:left w:val="none" w:sz="0" w:space="0" w:color="auto"/>
        <w:bottom w:val="none" w:sz="0" w:space="0" w:color="auto"/>
        <w:right w:val="none" w:sz="0" w:space="0" w:color="auto"/>
      </w:divBdr>
    </w:div>
    <w:div w:id="402528516">
      <w:bodyDiv w:val="1"/>
      <w:marLeft w:val="0"/>
      <w:marRight w:val="0"/>
      <w:marTop w:val="0"/>
      <w:marBottom w:val="0"/>
      <w:divBdr>
        <w:top w:val="none" w:sz="0" w:space="0" w:color="auto"/>
        <w:left w:val="none" w:sz="0" w:space="0" w:color="auto"/>
        <w:bottom w:val="none" w:sz="0" w:space="0" w:color="auto"/>
        <w:right w:val="none" w:sz="0" w:space="0" w:color="auto"/>
      </w:divBdr>
    </w:div>
    <w:div w:id="523715534">
      <w:bodyDiv w:val="1"/>
      <w:marLeft w:val="0"/>
      <w:marRight w:val="0"/>
      <w:marTop w:val="0"/>
      <w:marBottom w:val="0"/>
      <w:divBdr>
        <w:top w:val="none" w:sz="0" w:space="0" w:color="auto"/>
        <w:left w:val="none" w:sz="0" w:space="0" w:color="auto"/>
        <w:bottom w:val="none" w:sz="0" w:space="0" w:color="auto"/>
        <w:right w:val="none" w:sz="0" w:space="0" w:color="auto"/>
      </w:divBdr>
    </w:div>
    <w:div w:id="660041771">
      <w:bodyDiv w:val="1"/>
      <w:marLeft w:val="0"/>
      <w:marRight w:val="0"/>
      <w:marTop w:val="0"/>
      <w:marBottom w:val="0"/>
      <w:divBdr>
        <w:top w:val="none" w:sz="0" w:space="0" w:color="auto"/>
        <w:left w:val="none" w:sz="0" w:space="0" w:color="auto"/>
        <w:bottom w:val="none" w:sz="0" w:space="0" w:color="auto"/>
        <w:right w:val="none" w:sz="0" w:space="0" w:color="auto"/>
      </w:divBdr>
    </w:div>
    <w:div w:id="851720132">
      <w:bodyDiv w:val="1"/>
      <w:marLeft w:val="0"/>
      <w:marRight w:val="0"/>
      <w:marTop w:val="0"/>
      <w:marBottom w:val="0"/>
      <w:divBdr>
        <w:top w:val="none" w:sz="0" w:space="0" w:color="auto"/>
        <w:left w:val="none" w:sz="0" w:space="0" w:color="auto"/>
        <w:bottom w:val="none" w:sz="0" w:space="0" w:color="auto"/>
        <w:right w:val="none" w:sz="0" w:space="0" w:color="auto"/>
      </w:divBdr>
    </w:div>
    <w:div w:id="893395818">
      <w:bodyDiv w:val="1"/>
      <w:marLeft w:val="0"/>
      <w:marRight w:val="0"/>
      <w:marTop w:val="0"/>
      <w:marBottom w:val="0"/>
      <w:divBdr>
        <w:top w:val="none" w:sz="0" w:space="0" w:color="auto"/>
        <w:left w:val="none" w:sz="0" w:space="0" w:color="auto"/>
        <w:bottom w:val="none" w:sz="0" w:space="0" w:color="auto"/>
        <w:right w:val="none" w:sz="0" w:space="0" w:color="auto"/>
      </w:divBdr>
    </w:div>
    <w:div w:id="1004212538">
      <w:bodyDiv w:val="1"/>
      <w:marLeft w:val="0"/>
      <w:marRight w:val="0"/>
      <w:marTop w:val="0"/>
      <w:marBottom w:val="0"/>
      <w:divBdr>
        <w:top w:val="none" w:sz="0" w:space="0" w:color="auto"/>
        <w:left w:val="none" w:sz="0" w:space="0" w:color="auto"/>
        <w:bottom w:val="none" w:sz="0" w:space="0" w:color="auto"/>
        <w:right w:val="none" w:sz="0" w:space="0" w:color="auto"/>
      </w:divBdr>
    </w:div>
    <w:div w:id="1127696509">
      <w:bodyDiv w:val="1"/>
      <w:marLeft w:val="0"/>
      <w:marRight w:val="0"/>
      <w:marTop w:val="0"/>
      <w:marBottom w:val="0"/>
      <w:divBdr>
        <w:top w:val="none" w:sz="0" w:space="0" w:color="auto"/>
        <w:left w:val="none" w:sz="0" w:space="0" w:color="auto"/>
        <w:bottom w:val="none" w:sz="0" w:space="0" w:color="auto"/>
        <w:right w:val="none" w:sz="0" w:space="0" w:color="auto"/>
      </w:divBdr>
    </w:div>
    <w:div w:id="16004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link_id=100526526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p5_taraz@med.mai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klinika--5@mail.ru" TargetMode="External"/><Relationship Id="rId5" Type="http://schemas.openxmlformats.org/officeDocument/2006/relationships/webSettings" Target="webSettings.xml"/><Relationship Id="rId10" Type="http://schemas.openxmlformats.org/officeDocument/2006/relationships/hyperlink" Target="mailto:gp5_taraz@med.mail.kz" TargetMode="External"/><Relationship Id="rId4" Type="http://schemas.openxmlformats.org/officeDocument/2006/relationships/settings" Target="settings.xml"/><Relationship Id="rId9" Type="http://schemas.openxmlformats.org/officeDocument/2006/relationships/hyperlink" Target="mailto:poliklinika--5@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17472-5E8E-4E01-A43A-0DA2A22B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17</Pages>
  <Words>4416</Words>
  <Characters>25175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Жумамадинова Раушан</cp:lastModifiedBy>
  <cp:revision>31</cp:revision>
  <dcterms:created xsi:type="dcterms:W3CDTF">2019-04-15T05:40:00Z</dcterms:created>
  <dcterms:modified xsi:type="dcterms:W3CDTF">2021-03-16T06:15:00Z</dcterms:modified>
</cp:coreProperties>
</file>