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5D7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№3542051-ИОИ1</w:t>
      </w:r>
    </w:p>
    <w:p w:rsidR="00000000" w:rsidRDefault="00E75D7E">
      <w:pPr>
        <w:pStyle w:val="a3"/>
      </w:pPr>
      <w:r>
        <w:t xml:space="preserve">Шақыру № </w:t>
      </w:r>
      <w:r>
        <w:rPr>
          <w:b/>
          <w:bCs/>
        </w:rPr>
        <w:t>3542051-ИОИ1</w:t>
      </w:r>
      <w:r>
        <w:br/>
        <w:t xml:space="preserve">Шақыру атауы </w:t>
      </w:r>
      <w:r>
        <w:rPr>
          <w:b/>
          <w:bCs/>
        </w:rPr>
        <w:t>ИМН</w:t>
      </w:r>
      <w:r>
        <w:t xml:space="preserve"> </w:t>
      </w:r>
    </w:p>
    <w:p w:rsidR="00000000" w:rsidRDefault="00E75D7E">
      <w:pPr>
        <w:pStyle w:val="a3"/>
      </w:pPr>
      <w:r>
        <w:t xml:space="preserve">Лот №: </w:t>
      </w:r>
      <w:r>
        <w:rPr>
          <w:b/>
          <w:bCs/>
        </w:rPr>
        <w:t>26741707-ОИ3</w:t>
      </w:r>
      <w:r>
        <w:br/>
        <w:t xml:space="preserve">Лот атауы: </w:t>
      </w:r>
      <w:r>
        <w:rPr>
          <w:b/>
          <w:bCs/>
        </w:rPr>
        <w:t>Сауыт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7"/>
        <w:gridCol w:w="4373"/>
        <w:gridCol w:w="1778"/>
        <w:gridCol w:w="2887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4"/>
        <w:gridCol w:w="1252"/>
        <w:gridCol w:w="4673"/>
        <w:gridCol w:w="1442"/>
        <w:gridCol w:w="108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26741707-ОИ3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Сауыт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Тауар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25 950.00</w:t>
            </w: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56"/>
        <w:gridCol w:w="3954"/>
        <w:gridCol w:w="233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Алан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860722451242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Мекенжай: </w:t>
            </w: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03"/>
        <w:gridCol w:w="1808"/>
        <w:gridCol w:w="1499"/>
        <w:gridCol w:w="1327"/>
        <w:gridCol w:w="1844"/>
        <w:gridCol w:w="116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75D7E">
      <w:pPr>
        <w:pStyle w:val="a3"/>
      </w:pPr>
      <w:r>
        <w:t xml:space="preserve">№ </w:t>
      </w:r>
      <w:r>
        <w:rPr>
          <w:b/>
          <w:bCs/>
        </w:rPr>
        <w:t>26741707-ОИ3</w:t>
      </w:r>
      <w:r>
        <w:t xml:space="preserve"> </w:t>
      </w:r>
      <w:r>
        <w:t xml:space="preserve">лот бойынша бір көзден электронды сатып алу тәсілімен мемлекеттік сатып алу шақырылған әлеуетті өнім беруші </w:t>
      </w:r>
      <w:r>
        <w:rPr>
          <w:b/>
          <w:bCs/>
        </w:rPr>
        <w:t>ИП Алан</w:t>
      </w:r>
      <w:r>
        <w:t xml:space="preserve"> бір көзден электронды сатып алу тәсілімен мемлекеттік сатып алуға қатысуға жауабын белгіленген мерзімде бермегеніне байланысты өтпеді.</w:t>
      </w:r>
    </w:p>
    <w:p w:rsidR="00000000" w:rsidRDefault="00E75D7E">
      <w:pPr>
        <w:pStyle w:val="a3"/>
      </w:pPr>
      <w:r>
        <w:t>Аббре</w:t>
      </w:r>
      <w:r>
        <w:t>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E75D7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</w:t>
      </w:r>
      <w:r>
        <w:rPr>
          <w:rFonts w:eastAsia="Times New Roman"/>
        </w:rPr>
        <w:t>осударственных закупок способом из одного источника №3542051-ИОИ1</w:t>
      </w:r>
    </w:p>
    <w:p w:rsidR="00000000" w:rsidRDefault="00E75D7E">
      <w:pPr>
        <w:pStyle w:val="a3"/>
      </w:pPr>
      <w:r>
        <w:t xml:space="preserve">№ приглашения </w:t>
      </w:r>
      <w:r>
        <w:rPr>
          <w:b/>
          <w:bCs/>
        </w:rPr>
        <w:t>3542051-ИОИ1</w:t>
      </w:r>
      <w:r>
        <w:br/>
        <w:t xml:space="preserve">Наименование приглашения </w:t>
      </w:r>
      <w:r>
        <w:rPr>
          <w:b/>
          <w:bCs/>
        </w:rPr>
        <w:t>ИМН</w:t>
      </w:r>
      <w:r>
        <w:t xml:space="preserve"> </w:t>
      </w:r>
    </w:p>
    <w:p w:rsidR="00000000" w:rsidRDefault="00E75D7E">
      <w:pPr>
        <w:pStyle w:val="a3"/>
      </w:pPr>
      <w:r>
        <w:t xml:space="preserve">№ лота: </w:t>
      </w:r>
      <w:r>
        <w:rPr>
          <w:b/>
          <w:bCs/>
        </w:rPr>
        <w:t>26741707-ОИ3</w:t>
      </w:r>
      <w:r>
        <w:br/>
        <w:t xml:space="preserve">Наименование лота: </w:t>
      </w:r>
      <w:r>
        <w:rPr>
          <w:b/>
          <w:bCs/>
        </w:rPr>
        <w:t>Склянка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0"/>
        <w:gridCol w:w="4085"/>
        <w:gridCol w:w="1662"/>
        <w:gridCol w:w="331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8"/>
        <w:gridCol w:w="1598"/>
        <w:gridCol w:w="4289"/>
        <w:gridCol w:w="1191"/>
        <w:gridCol w:w="137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26741707-ОИ3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Склянка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25 950.00</w:t>
            </w: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09"/>
        <w:gridCol w:w="3748"/>
        <w:gridCol w:w="1688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Алан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860722451242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Адрес: </w:t>
            </w: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75D7E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44"/>
        <w:gridCol w:w="1577"/>
        <w:gridCol w:w="1615"/>
        <w:gridCol w:w="1574"/>
        <w:gridCol w:w="1593"/>
        <w:gridCol w:w="134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75D7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E75D7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E75D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E75D7E">
      <w:pPr>
        <w:pStyle w:val="a3"/>
      </w:pPr>
      <w:r>
        <w:t xml:space="preserve">Закупка способом из одного источника посредством электронных закупок по лоту № </w:t>
      </w:r>
      <w:r>
        <w:rPr>
          <w:b/>
          <w:bCs/>
        </w:rPr>
        <w:t>26741707-ОИ3</w:t>
      </w:r>
      <w:r>
        <w:t xml:space="preserve"> не состоялась в связи с тем, что приглашенный потенциальный поставщик </w:t>
      </w:r>
      <w:r>
        <w:rPr>
          <w:b/>
          <w:bCs/>
        </w:rPr>
        <w:t>ИП Алан</w:t>
      </w:r>
      <w:r>
        <w:t xml:space="preserve"> не предоставил в установленный срок ответ на участие в государственной закупке способо</w:t>
      </w:r>
      <w:r>
        <w:t>м из одного источника.</w:t>
      </w:r>
    </w:p>
    <w:p w:rsidR="00E75D7E" w:rsidRDefault="00E75D7E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</w:r>
      <w:r>
        <w:t xml:space="preserve">дд.мм.гггг. – день, месяц, год. </w:t>
      </w:r>
    </w:p>
    <w:sectPr w:rsidR="00E7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E44CF3"/>
    <w:rsid w:val="00E44CF3"/>
    <w:rsid w:val="00E7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2019-09-06T09:19:00Z</dcterms:created>
  <dcterms:modified xsi:type="dcterms:W3CDTF">2019-09-06T09:19:00Z</dcterms:modified>
</cp:coreProperties>
</file>